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1B383">
      <w:pPr>
        <w:spacing w:line="609" w:lineRule="exact"/>
      </w:pPr>
      <w:r>
        <w:rPr>
          <w:position w:val="-12"/>
        </w:rPr>
        <w:drawing>
          <wp:inline distT="0" distB="0" distL="0" distR="0">
            <wp:extent cx="2730500" cy="3867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2731007" cy="387095"/>
                    </a:xfrm>
                    <a:prstGeom prst="rect">
                      <a:avLst/>
                    </a:prstGeom>
                  </pic:spPr>
                </pic:pic>
              </a:graphicData>
            </a:graphic>
          </wp:inline>
        </w:drawing>
      </w:r>
    </w:p>
    <w:p w14:paraId="6E67B763">
      <w:pPr>
        <w:pStyle w:val="2"/>
        <w:spacing w:before="354" w:line="226" w:lineRule="auto"/>
        <w:ind w:left="3612"/>
        <w:rPr>
          <w:sz w:val="40"/>
          <w:szCs w:val="40"/>
        </w:rPr>
      </w:pPr>
      <w:r>
        <w:rPr>
          <w:b/>
          <w:bCs/>
          <w:spacing w:val="-23"/>
          <w:sz w:val="40"/>
          <w:szCs w:val="40"/>
        </w:rPr>
        <w:t>专利代理协议</w:t>
      </w:r>
    </w:p>
    <w:p w14:paraId="2387FE49">
      <w:pPr>
        <w:spacing w:line="297" w:lineRule="auto"/>
        <w:rPr>
          <w:rFonts w:ascii="Arial"/>
          <w:sz w:val="21"/>
        </w:rPr>
      </w:pPr>
    </w:p>
    <w:p w14:paraId="64B63E24">
      <w:pPr>
        <w:pStyle w:val="2"/>
        <w:spacing w:before="78" w:line="225" w:lineRule="auto"/>
        <w:ind w:left="40"/>
      </w:pPr>
      <w:r>
        <w:drawing>
          <wp:anchor distT="0" distB="0" distL="0" distR="0" simplePos="0" relativeHeight="251659264" behindDoc="1" locked="0" layoutInCell="1" allowOverlap="1">
            <wp:simplePos x="0" y="0"/>
            <wp:positionH relativeFrom="column">
              <wp:posOffset>3832225</wp:posOffset>
            </wp:positionH>
            <wp:positionV relativeFrom="paragraph">
              <wp:posOffset>-626745</wp:posOffset>
            </wp:positionV>
            <wp:extent cx="1400810" cy="138811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0"/>
                    <a:stretch>
                      <a:fillRect/>
                    </a:stretch>
                  </pic:blipFill>
                  <pic:spPr>
                    <a:xfrm>
                      <a:off x="0" y="0"/>
                      <a:ext cx="1400721" cy="1388102"/>
                    </a:xfrm>
                    <a:prstGeom prst="rect">
                      <a:avLst/>
                    </a:prstGeom>
                  </pic:spPr>
                </pic:pic>
              </a:graphicData>
            </a:graphic>
          </wp:anchor>
        </w:drawing>
      </w:r>
      <w:r>
        <w:rPr>
          <w:spacing w:val="-11"/>
        </w:rPr>
        <w:t>甲方：</w:t>
      </w:r>
      <w:r>
        <w:rPr>
          <w:spacing w:val="3"/>
          <w:u w:val="single" w:color="auto"/>
        </w:rPr>
        <w:t xml:space="preserve">    </w:t>
      </w:r>
      <w:r>
        <w:rPr>
          <w:spacing w:val="-11"/>
          <w:u w:val="single" w:color="auto"/>
        </w:rPr>
        <w:t>肖希军 372301197204082918</w:t>
      </w:r>
      <w:r>
        <w:rPr>
          <w:u w:val="single" w:color="auto"/>
        </w:rPr>
        <w:t xml:space="preserve">                  </w:t>
      </w:r>
    </w:p>
    <w:p w14:paraId="4CB6630F">
      <w:pPr>
        <w:pStyle w:val="2"/>
        <w:spacing w:before="21" w:line="223" w:lineRule="auto"/>
        <w:ind w:left="39"/>
      </w:pPr>
      <w:r>
        <w:rPr>
          <w:spacing w:val="-6"/>
        </w:rPr>
        <w:t>联系人：</w:t>
      </w:r>
      <w:r>
        <w:rPr>
          <w:spacing w:val="28"/>
          <w:u w:val="single" w:color="auto"/>
        </w:rPr>
        <w:t xml:space="preserve">  </w:t>
      </w:r>
      <w:r>
        <w:rPr>
          <w:spacing w:val="-6"/>
          <w:u w:val="single" w:color="auto"/>
        </w:rPr>
        <w:t>肖希军</w:t>
      </w:r>
      <w:r>
        <w:rPr>
          <w:spacing w:val="24"/>
          <w:u w:val="single" w:color="auto"/>
        </w:rPr>
        <w:t xml:space="preserve">    </w:t>
      </w:r>
      <w:r>
        <w:rPr>
          <w:spacing w:val="-113"/>
        </w:rPr>
        <w:t xml:space="preserve"> </w:t>
      </w:r>
      <w:r>
        <w:rPr>
          <w:spacing w:val="-6"/>
        </w:rPr>
        <w:t>联系电话：</w:t>
      </w:r>
      <w:r>
        <w:rPr>
          <w:spacing w:val="-6"/>
          <w:u w:val="single" w:color="auto"/>
        </w:rPr>
        <w:t xml:space="preserve">   13305433955</w:t>
      </w:r>
      <w:r>
        <w:rPr>
          <w:u w:val="single" w:color="auto"/>
        </w:rPr>
        <w:t xml:space="preserve">        </w:t>
      </w:r>
    </w:p>
    <w:p w14:paraId="537B71C0">
      <w:pPr>
        <w:pStyle w:val="2"/>
        <w:spacing w:before="72" w:line="223" w:lineRule="auto"/>
        <w:ind w:left="39"/>
      </w:pPr>
      <w:r>
        <w:rPr>
          <w:spacing w:val="-8"/>
        </w:rPr>
        <w:t>乙方：</w:t>
      </w:r>
      <w:r>
        <w:rPr>
          <w:spacing w:val="-8"/>
          <w:u w:val="single" w:color="auto"/>
        </w:rPr>
        <w:t>北京理文知识产权代理事务所(特殊普通合伙)徐州分所</w:t>
      </w:r>
    </w:p>
    <w:p w14:paraId="051DBCDA">
      <w:pPr>
        <w:pStyle w:val="2"/>
        <w:spacing w:before="49" w:line="224" w:lineRule="auto"/>
        <w:ind w:left="10"/>
      </w:pPr>
      <w:r>
        <w:rPr>
          <w:spacing w:val="-3"/>
        </w:rPr>
        <w:t>地址：</w:t>
      </w:r>
      <w:r>
        <w:rPr>
          <w:spacing w:val="-3"/>
          <w:u w:val="single" w:color="auto"/>
        </w:rPr>
        <w:t>江苏省徐州市泉山区祥悦大厦-3-3</w:t>
      </w:r>
      <w:r>
        <w:rPr>
          <w:spacing w:val="-4"/>
          <w:u w:val="single" w:color="auto"/>
        </w:rPr>
        <w:t>01</w:t>
      </w:r>
    </w:p>
    <w:p w14:paraId="47A65129">
      <w:pPr>
        <w:pStyle w:val="2"/>
        <w:spacing w:before="65" w:line="223" w:lineRule="auto"/>
        <w:ind w:left="8"/>
      </w:pPr>
      <w:r>
        <w:rPr>
          <w:spacing w:val="-2"/>
        </w:rPr>
        <w:t>联系人：</w:t>
      </w:r>
      <w:r>
        <w:rPr>
          <w:spacing w:val="-2"/>
          <w:u w:val="single" w:color="auto"/>
        </w:rPr>
        <w:t xml:space="preserve"> 邢佳伟      </w:t>
      </w:r>
      <w:r>
        <w:rPr>
          <w:spacing w:val="-2"/>
        </w:rPr>
        <w:t xml:space="preserve"> 联系电话：</w:t>
      </w:r>
      <w:r>
        <w:rPr>
          <w:spacing w:val="-2"/>
          <w:u w:val="single" w:color="auto"/>
        </w:rPr>
        <w:t xml:space="preserve">  400-861-60</w:t>
      </w:r>
      <w:r>
        <w:rPr>
          <w:spacing w:val="-3"/>
          <w:u w:val="single" w:color="auto"/>
        </w:rPr>
        <w:t xml:space="preserve">52       </w:t>
      </w:r>
    </w:p>
    <w:p w14:paraId="1D173A0E">
      <w:pPr>
        <w:pStyle w:val="2"/>
        <w:spacing w:before="4" w:line="222" w:lineRule="auto"/>
        <w:ind w:left="51" w:firstLine="353"/>
        <w:jc w:val="both"/>
      </w:pPr>
      <w:r>
        <w:rPr>
          <w:spacing w:val="-6"/>
        </w:rPr>
        <w:t>根据《民法典》、《中华人民共和国专利法》、《专利法实施细则</w:t>
      </w:r>
      <w:r>
        <w:rPr>
          <w:spacing w:val="-7"/>
        </w:rPr>
        <w:t>》以及《专利代理条例》</w:t>
      </w:r>
      <w:r>
        <w:rPr>
          <w:spacing w:val="-2"/>
        </w:rPr>
        <w:t>等的有关法律法规，当事人经协商一致，甲方委托乙方就专利代理服务有关事项达成如下协</w:t>
      </w:r>
      <w:r>
        <w:rPr>
          <w:spacing w:val="-4"/>
        </w:rPr>
        <w:t>议。</w:t>
      </w:r>
    </w:p>
    <w:p w14:paraId="0063F467">
      <w:pPr>
        <w:pStyle w:val="2"/>
        <w:spacing w:before="65" w:line="223" w:lineRule="auto"/>
        <w:ind w:left="15"/>
        <w:outlineLvl w:val="0"/>
      </w:pPr>
      <w:r>
        <w:rPr>
          <w:b/>
          <w:bCs/>
          <w:spacing w:val="-8"/>
        </w:rPr>
        <w:t>A.1</w:t>
      </w:r>
      <w:r>
        <w:rPr>
          <w:spacing w:val="-8"/>
        </w:rPr>
        <w:t xml:space="preserve"> </w:t>
      </w:r>
      <w:r>
        <w:rPr>
          <w:b/>
          <w:bCs/>
          <w:spacing w:val="-8"/>
        </w:rPr>
        <w:t>委托事项</w:t>
      </w:r>
    </w:p>
    <w:p w14:paraId="4AA1E9AE">
      <w:pPr>
        <w:pStyle w:val="2"/>
        <w:spacing w:line="220" w:lineRule="auto"/>
        <w:ind w:left="15"/>
      </w:pPr>
      <w:r>
        <w:rPr>
          <w:spacing w:val="-2"/>
        </w:rPr>
        <w:t>A.1.1 关于专利申请，乙方为甲方提供代理服务项目及内容如下表：</w:t>
      </w:r>
    </w:p>
    <w:p w14:paraId="26957275">
      <w:pPr>
        <w:pStyle w:val="2"/>
        <w:spacing w:before="36" w:line="206" w:lineRule="auto"/>
        <w:ind w:left="3066"/>
      </w:pPr>
      <w:r>
        <w:rPr>
          <w:spacing w:val="-4"/>
        </w:rPr>
        <w:t>A.1 专利申请代理服务项目及内容</w:t>
      </w:r>
    </w:p>
    <w:tbl>
      <w:tblPr>
        <w:tblStyle w:val="5"/>
        <w:tblW w:w="96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87"/>
        <w:gridCol w:w="6913"/>
      </w:tblGrid>
      <w:tr w14:paraId="5FCE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2687" w:type="dxa"/>
            <w:vAlign w:val="top"/>
          </w:tcPr>
          <w:p w14:paraId="2EC2C938">
            <w:pPr>
              <w:spacing w:before="199" w:line="209" w:lineRule="auto"/>
              <w:ind w:left="852"/>
              <w:rPr>
                <w:rFonts w:ascii="楷体" w:hAnsi="楷体" w:eastAsia="楷体" w:cs="楷体"/>
                <w:sz w:val="24"/>
                <w:szCs w:val="24"/>
              </w:rPr>
            </w:pPr>
            <w:r>
              <w:rPr>
                <w:rFonts w:ascii="楷体" w:hAnsi="楷体" w:eastAsia="楷体" w:cs="楷体"/>
                <w:spacing w:val="-1"/>
                <w:sz w:val="24"/>
                <w:szCs w:val="24"/>
              </w:rPr>
              <w:t>服务项目</w:t>
            </w:r>
          </w:p>
        </w:tc>
        <w:tc>
          <w:tcPr>
            <w:tcW w:w="6913" w:type="dxa"/>
            <w:vAlign w:val="top"/>
          </w:tcPr>
          <w:p w14:paraId="1BBEFD45">
            <w:pPr>
              <w:spacing w:before="199" w:line="209" w:lineRule="auto"/>
              <w:ind w:left="2965"/>
              <w:rPr>
                <w:rFonts w:ascii="楷体" w:hAnsi="楷体" w:eastAsia="楷体" w:cs="楷体"/>
                <w:sz w:val="24"/>
                <w:szCs w:val="24"/>
              </w:rPr>
            </w:pPr>
            <w:r>
              <w:rPr>
                <w:rFonts w:ascii="楷体" w:hAnsi="楷体" w:eastAsia="楷体" w:cs="楷体"/>
                <w:sz w:val="24"/>
                <w:szCs w:val="24"/>
              </w:rPr>
              <w:t>服务内容</w:t>
            </w:r>
          </w:p>
        </w:tc>
      </w:tr>
      <w:tr w14:paraId="04F65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2687" w:type="dxa"/>
            <w:tcBorders>
              <w:bottom w:val="nil"/>
            </w:tcBorders>
            <w:vAlign w:val="top"/>
          </w:tcPr>
          <w:p w14:paraId="5B7B3F59">
            <w:pPr>
              <w:spacing w:before="191" w:line="225" w:lineRule="auto"/>
              <w:ind w:left="226"/>
              <w:rPr>
                <w:rFonts w:ascii="楷体" w:hAnsi="楷体" w:eastAsia="楷体" w:cs="楷体"/>
                <w:sz w:val="24"/>
                <w:szCs w:val="24"/>
              </w:rPr>
            </w:pPr>
            <w:r>
              <w:rPr>
                <w:rFonts w:ascii="宋体" w:hAnsi="宋体" w:eastAsia="宋体" w:cs="宋体"/>
                <w:spacing w:val="-13"/>
                <w:sz w:val="24"/>
                <w:szCs w:val="24"/>
              </w:rPr>
              <w:t>□</w:t>
            </w:r>
            <w:r>
              <w:rPr>
                <w:rFonts w:ascii="楷体" w:hAnsi="楷体" w:eastAsia="楷体" w:cs="楷体"/>
                <w:spacing w:val="-13"/>
                <w:sz w:val="24"/>
                <w:szCs w:val="24"/>
              </w:rPr>
              <w:t>发明专利申请</w:t>
            </w:r>
          </w:p>
        </w:tc>
        <w:tc>
          <w:tcPr>
            <w:tcW w:w="6913" w:type="dxa"/>
            <w:tcBorders>
              <w:bottom w:val="nil"/>
            </w:tcBorders>
            <w:vAlign w:val="top"/>
          </w:tcPr>
          <w:p w14:paraId="033984BD">
            <w:pPr>
              <w:spacing w:before="109" w:line="327" w:lineRule="exact"/>
              <w:ind w:left="205"/>
              <w:rPr>
                <w:rFonts w:ascii="Arial" w:hAnsi="Arial" w:eastAsia="Arial" w:cs="Arial"/>
                <w:sz w:val="24"/>
                <w:szCs w:val="24"/>
              </w:rPr>
            </w:pPr>
            <w:r>
              <w:rPr>
                <w:rFonts w:ascii="MS Gothic" w:hAnsi="MS Gothic" w:eastAsia="MS Gothic" w:cs="MS Gothic"/>
                <w:spacing w:val="-9"/>
                <w:sz w:val="24"/>
                <w:szCs w:val="24"/>
              </w:rPr>
              <w:t>☑</w:t>
            </w:r>
            <w:r>
              <w:rPr>
                <w:rFonts w:ascii="楷体" w:hAnsi="楷体" w:eastAsia="楷体" w:cs="楷体"/>
                <w:spacing w:val="-9"/>
                <w:sz w:val="24"/>
                <w:szCs w:val="24"/>
              </w:rPr>
              <w:t>撰写专利申请文件</w:t>
            </w:r>
            <w:r>
              <w:rPr>
                <w:rFonts w:ascii="Arial" w:hAnsi="Arial" w:eastAsia="Arial" w:cs="Arial"/>
                <w:spacing w:val="-9"/>
                <w:sz w:val="24"/>
                <w:szCs w:val="24"/>
              </w:rPr>
              <w:t>√</w:t>
            </w:r>
          </w:p>
          <w:p w14:paraId="630F710E">
            <w:pPr>
              <w:spacing w:before="140" w:line="327" w:lineRule="exact"/>
              <w:ind w:left="205"/>
              <w:rPr>
                <w:rFonts w:ascii="Arial" w:hAnsi="Arial" w:eastAsia="Arial" w:cs="Arial"/>
                <w:sz w:val="24"/>
                <w:szCs w:val="24"/>
              </w:rPr>
            </w:pPr>
            <w:r>
              <w:rPr>
                <w:rFonts w:ascii="MS Gothic" w:hAnsi="MS Gothic" w:eastAsia="MS Gothic" w:cs="MS Gothic"/>
                <w:spacing w:val="-8"/>
                <w:sz w:val="24"/>
                <w:szCs w:val="24"/>
              </w:rPr>
              <w:t>☑</w:t>
            </w:r>
            <w:r>
              <w:rPr>
                <w:rFonts w:ascii="楷体" w:hAnsi="楷体" w:eastAsia="楷体" w:cs="楷体"/>
                <w:spacing w:val="-8"/>
                <w:sz w:val="24"/>
                <w:szCs w:val="24"/>
              </w:rPr>
              <w:t>答复所有补正及审查意见</w:t>
            </w:r>
            <w:r>
              <w:rPr>
                <w:rFonts w:ascii="Arial" w:hAnsi="Arial" w:eastAsia="Arial" w:cs="Arial"/>
                <w:spacing w:val="-8"/>
                <w:sz w:val="24"/>
                <w:szCs w:val="24"/>
              </w:rPr>
              <w:t>√</w:t>
            </w:r>
          </w:p>
        </w:tc>
      </w:tr>
      <w:tr w14:paraId="6B785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2687" w:type="dxa"/>
            <w:tcBorders>
              <w:top w:val="nil"/>
              <w:bottom w:val="nil"/>
            </w:tcBorders>
            <w:vAlign w:val="top"/>
          </w:tcPr>
          <w:p w14:paraId="5E3F18DB">
            <w:pPr>
              <w:spacing w:before="159" w:line="225" w:lineRule="auto"/>
              <w:ind w:left="211"/>
              <w:rPr>
                <w:rFonts w:ascii="楷体" w:hAnsi="楷体" w:eastAsia="楷体" w:cs="楷体"/>
                <w:sz w:val="24"/>
                <w:szCs w:val="24"/>
              </w:rPr>
            </w:pPr>
            <w:r>
              <w:rPr>
                <w:rFonts w:ascii="MS Gothic" w:hAnsi="MS Gothic" w:eastAsia="MS Gothic" w:cs="MS Gothic"/>
                <w:spacing w:val="-10"/>
                <w:sz w:val="24"/>
                <w:szCs w:val="24"/>
              </w:rPr>
              <w:t>☑</w:t>
            </w:r>
            <w:r>
              <w:rPr>
                <w:rFonts w:ascii="楷体" w:hAnsi="楷体" w:eastAsia="楷体" w:cs="楷体"/>
                <w:spacing w:val="-10"/>
                <w:sz w:val="24"/>
                <w:szCs w:val="24"/>
              </w:rPr>
              <w:t>实用新型专利申请</w:t>
            </w:r>
          </w:p>
        </w:tc>
        <w:tc>
          <w:tcPr>
            <w:tcW w:w="6913" w:type="dxa"/>
            <w:tcBorders>
              <w:top w:val="nil"/>
              <w:bottom w:val="nil"/>
            </w:tcBorders>
            <w:vAlign w:val="top"/>
          </w:tcPr>
          <w:p w14:paraId="6BA887C3">
            <w:pPr>
              <w:spacing w:before="83" w:line="327" w:lineRule="exact"/>
              <w:ind w:left="205"/>
              <w:rPr>
                <w:rFonts w:ascii="Arial" w:hAnsi="Arial" w:eastAsia="Arial" w:cs="Arial"/>
                <w:sz w:val="24"/>
                <w:szCs w:val="24"/>
              </w:rPr>
            </w:pPr>
            <w:r>
              <w:rPr>
                <w:rFonts w:ascii="MS Gothic" w:hAnsi="MS Gothic" w:eastAsia="MS Gothic" w:cs="MS Gothic"/>
                <w:spacing w:val="-6"/>
                <w:sz w:val="24"/>
                <w:szCs w:val="24"/>
              </w:rPr>
              <w:t>☑</w:t>
            </w:r>
            <w:r>
              <w:rPr>
                <w:rFonts w:ascii="楷体" w:hAnsi="楷体" w:eastAsia="楷体" w:cs="楷体"/>
                <w:spacing w:val="-6"/>
                <w:sz w:val="24"/>
                <w:szCs w:val="24"/>
              </w:rPr>
              <w:t>申请过程中所有官方文件的转达和提醒</w:t>
            </w:r>
            <w:r>
              <w:rPr>
                <w:rFonts w:ascii="Arial" w:hAnsi="Arial" w:eastAsia="Arial" w:cs="Arial"/>
                <w:spacing w:val="-6"/>
                <w:sz w:val="24"/>
                <w:szCs w:val="24"/>
              </w:rPr>
              <w:t>√</w:t>
            </w:r>
          </w:p>
          <w:p w14:paraId="62D15D1E">
            <w:pPr>
              <w:spacing w:before="78" w:line="327" w:lineRule="exact"/>
              <w:ind w:left="205"/>
              <w:rPr>
                <w:rFonts w:ascii="Arial" w:hAnsi="Arial" w:eastAsia="Arial" w:cs="Arial"/>
                <w:sz w:val="24"/>
                <w:szCs w:val="24"/>
              </w:rPr>
            </w:pPr>
            <w:r>
              <w:rPr>
                <w:rFonts w:ascii="MS Gothic" w:hAnsi="MS Gothic" w:eastAsia="MS Gothic" w:cs="MS Gothic"/>
                <w:spacing w:val="-5"/>
                <w:sz w:val="24"/>
                <w:szCs w:val="24"/>
              </w:rPr>
              <w:t>☑</w:t>
            </w:r>
            <w:r>
              <w:rPr>
                <w:rFonts w:ascii="楷体" w:hAnsi="楷体" w:eastAsia="楷体" w:cs="楷体"/>
                <w:spacing w:val="-5"/>
                <w:sz w:val="24"/>
                <w:szCs w:val="24"/>
              </w:rPr>
              <w:t>申请过程中所有官方费用的代缴(含授权后的年费代缴)</w:t>
            </w:r>
            <w:r>
              <w:rPr>
                <w:rFonts w:ascii="Arial" w:hAnsi="Arial" w:eastAsia="Arial" w:cs="Arial"/>
                <w:spacing w:val="-5"/>
                <w:sz w:val="24"/>
                <w:szCs w:val="24"/>
              </w:rPr>
              <w:t>√</w:t>
            </w:r>
          </w:p>
        </w:tc>
      </w:tr>
      <w:tr w14:paraId="45AF6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2687" w:type="dxa"/>
            <w:tcBorders>
              <w:top w:val="nil"/>
            </w:tcBorders>
            <w:vAlign w:val="top"/>
          </w:tcPr>
          <w:p w14:paraId="374C3AED">
            <w:pPr>
              <w:spacing w:before="262" w:line="212" w:lineRule="auto"/>
              <w:ind w:left="259"/>
              <w:rPr>
                <w:rFonts w:ascii="楷体" w:hAnsi="楷体" w:eastAsia="楷体" w:cs="楷体"/>
                <w:sz w:val="24"/>
                <w:szCs w:val="24"/>
              </w:rPr>
            </w:pPr>
            <w:r>
              <w:rPr>
                <w:rFonts w:ascii="MS UI Gothic" w:hAnsi="MS UI Gothic" w:eastAsia="MS UI Gothic" w:cs="MS UI Gothic"/>
                <w:spacing w:val="-13"/>
                <w:sz w:val="24"/>
                <w:szCs w:val="24"/>
              </w:rPr>
              <w:t>□</w:t>
            </w:r>
            <w:r>
              <w:rPr>
                <w:rFonts w:ascii="MS UI Gothic" w:hAnsi="MS UI Gothic" w:eastAsia="MS UI Gothic" w:cs="MS UI Gothic"/>
                <w:spacing w:val="57"/>
                <w:sz w:val="24"/>
                <w:szCs w:val="24"/>
              </w:rPr>
              <w:t xml:space="preserve"> </w:t>
            </w:r>
            <w:r>
              <w:rPr>
                <w:rFonts w:ascii="楷体" w:hAnsi="楷体" w:eastAsia="楷体" w:cs="楷体"/>
                <w:spacing w:val="-13"/>
                <w:sz w:val="24"/>
                <w:szCs w:val="24"/>
              </w:rPr>
              <w:t>外观设计专利申请</w:t>
            </w:r>
          </w:p>
        </w:tc>
        <w:tc>
          <w:tcPr>
            <w:tcW w:w="6913" w:type="dxa"/>
            <w:tcBorders>
              <w:top w:val="nil"/>
            </w:tcBorders>
            <w:vAlign w:val="top"/>
          </w:tcPr>
          <w:p w14:paraId="3260ABAB">
            <w:pPr>
              <w:spacing w:before="41" w:line="327" w:lineRule="exact"/>
              <w:ind w:left="205"/>
              <w:rPr>
                <w:rFonts w:ascii="Arial" w:hAnsi="Arial" w:eastAsia="Arial" w:cs="Arial"/>
                <w:sz w:val="24"/>
                <w:szCs w:val="24"/>
              </w:rPr>
            </w:pPr>
            <w:r>
              <w:rPr>
                <w:rFonts w:ascii="MS Gothic" w:hAnsi="MS Gothic" w:eastAsia="MS Gothic" w:cs="MS Gothic"/>
                <w:spacing w:val="-7"/>
                <w:sz w:val="24"/>
                <w:szCs w:val="24"/>
              </w:rPr>
              <w:t>☑</w:t>
            </w:r>
            <w:r>
              <w:rPr>
                <w:rFonts w:ascii="楷体" w:hAnsi="楷体" w:eastAsia="楷体" w:cs="楷体"/>
                <w:spacing w:val="-7"/>
                <w:sz w:val="24"/>
                <w:szCs w:val="24"/>
              </w:rPr>
              <w:t>申请过程中相关问题的咨询和解答</w:t>
            </w:r>
            <w:r>
              <w:rPr>
                <w:rFonts w:ascii="Arial" w:hAnsi="Arial" w:eastAsia="Arial" w:cs="Arial"/>
                <w:spacing w:val="-7"/>
                <w:sz w:val="24"/>
                <w:szCs w:val="24"/>
              </w:rPr>
              <w:t>√</w:t>
            </w:r>
          </w:p>
        </w:tc>
      </w:tr>
    </w:tbl>
    <w:p w14:paraId="468406C5">
      <w:pPr>
        <w:pStyle w:val="2"/>
        <w:spacing w:before="121" w:line="225" w:lineRule="auto"/>
        <w:ind w:left="15"/>
        <w:outlineLvl w:val="0"/>
      </w:pPr>
      <w:r>
        <w:rPr>
          <w:b/>
          <w:bCs/>
          <w:spacing w:val="-18"/>
        </w:rPr>
        <w:t>A.2</w:t>
      </w:r>
      <w:r>
        <w:rPr>
          <w:spacing w:val="108"/>
        </w:rPr>
        <w:t xml:space="preserve"> </w:t>
      </w:r>
      <w:r>
        <w:rPr>
          <w:b/>
          <w:bCs/>
          <w:spacing w:val="-18"/>
        </w:rPr>
        <w:t>甲方的权利、义务</w:t>
      </w:r>
    </w:p>
    <w:p w14:paraId="293C2087">
      <w:pPr>
        <w:pStyle w:val="2"/>
        <w:spacing w:before="1" w:line="221" w:lineRule="auto"/>
        <w:ind w:left="15"/>
      </w:pPr>
      <w:r>
        <w:rPr>
          <w:spacing w:val="-6"/>
        </w:rPr>
        <w:t>A.2.1  甲方有权审阅专利代理进程中乙方提供的正式材料。</w:t>
      </w:r>
    </w:p>
    <w:p w14:paraId="48A1A5A0">
      <w:pPr>
        <w:pStyle w:val="2"/>
        <w:spacing w:before="25" w:line="222" w:lineRule="auto"/>
        <w:ind w:left="15"/>
      </w:pPr>
      <w:r>
        <w:rPr>
          <w:spacing w:val="-5"/>
        </w:rPr>
        <w:t>A.2.2  甲方有权要求乙方报告专利服务进展并提供相应</w:t>
      </w:r>
      <w:r>
        <w:rPr>
          <w:spacing w:val="-6"/>
        </w:rPr>
        <w:t>官方文件。</w:t>
      </w:r>
    </w:p>
    <w:p w14:paraId="08ED6B16">
      <w:pPr>
        <w:pStyle w:val="2"/>
        <w:spacing w:before="42" w:line="225" w:lineRule="auto"/>
        <w:ind w:left="85" w:right="212" w:hanging="70"/>
      </w:pPr>
      <w:r>
        <w:rPr>
          <w:spacing w:val="-4"/>
        </w:rPr>
        <w:t>A.2.3  甲方应指派专门人员为联系人，负责专利代</w:t>
      </w:r>
      <w:r>
        <w:rPr>
          <w:spacing w:val="-5"/>
        </w:rPr>
        <w:t>理服务过程中文件的接收、转达及确认等</w:t>
      </w:r>
      <w:r>
        <w:rPr>
          <w:spacing w:val="-10"/>
        </w:rPr>
        <w:t>事项。</w:t>
      </w:r>
    </w:p>
    <w:p w14:paraId="7E6BBE6C">
      <w:pPr>
        <w:pStyle w:val="2"/>
        <w:spacing w:before="26" w:line="223" w:lineRule="auto"/>
        <w:ind w:left="75" w:right="212" w:hanging="60"/>
      </w:pPr>
      <w:r>
        <w:rPr>
          <w:spacing w:val="-4"/>
        </w:rPr>
        <w:t>A.2.4  甲方用于接收乙方转达的电子专利官方文件</w:t>
      </w:r>
      <w:r>
        <w:rPr>
          <w:spacing w:val="-5"/>
        </w:rPr>
        <w:t>与各类通知的电子邮箱，应当保证正常收</w:t>
      </w:r>
      <w:r>
        <w:rPr>
          <w:spacing w:val="-8"/>
        </w:rPr>
        <w:t>邮件。</w:t>
      </w:r>
    </w:p>
    <w:p w14:paraId="1F0899E0">
      <w:pPr>
        <w:pStyle w:val="2"/>
        <w:spacing w:before="16" w:line="220" w:lineRule="auto"/>
        <w:ind w:left="15"/>
      </w:pPr>
      <w:r>
        <w:rPr>
          <w:spacing w:val="-7"/>
        </w:rPr>
        <w:t>A.2.5  甲方收到乙方的确认文件后，应及时确认。</w:t>
      </w:r>
    </w:p>
    <w:p w14:paraId="46C68FBE">
      <w:pPr>
        <w:pStyle w:val="2"/>
        <w:spacing w:before="72" w:line="229" w:lineRule="auto"/>
        <w:ind w:left="136" w:right="212" w:hanging="121"/>
      </w:pPr>
      <w:r>
        <w:rPr>
          <w:spacing w:val="-4"/>
        </w:rPr>
        <w:t>A.2.6  甲方的联系方式（包括但不限于地址、电话</w:t>
      </w:r>
      <w:r>
        <w:rPr>
          <w:spacing w:val="-5"/>
        </w:rPr>
        <w:t>、电子邮箱与联系人）变更后应及时以书</w:t>
      </w:r>
      <w:r>
        <w:rPr>
          <w:spacing w:val="-12"/>
        </w:rPr>
        <w:t>面方式通知乙方。</w:t>
      </w:r>
    </w:p>
    <w:p w14:paraId="21B25C6A">
      <w:pPr>
        <w:pStyle w:val="2"/>
        <w:spacing w:before="2" w:line="221" w:lineRule="auto"/>
        <w:ind w:left="88" w:right="212" w:hanging="73"/>
      </w:pPr>
      <w:r>
        <w:rPr>
          <w:spacing w:val="-4"/>
        </w:rPr>
        <w:t>A.2.7  甲方应按照专利官方文件要求及时、足额缴</w:t>
      </w:r>
      <w:r>
        <w:rPr>
          <w:spacing w:val="-5"/>
        </w:rPr>
        <w:t>纳官费，官费可由甲方自行缴纳或委托乙</w:t>
      </w:r>
      <w:r>
        <w:rPr>
          <w:spacing w:val="-4"/>
        </w:rPr>
        <w:t>方缴纳；甲方委托乙方缴纳官费的应提前告知</w:t>
      </w:r>
      <w:r>
        <w:rPr>
          <w:spacing w:val="-5"/>
        </w:rPr>
        <w:t>乙方并向乙方支付相应费用。</w:t>
      </w:r>
    </w:p>
    <w:p w14:paraId="677020A1">
      <w:pPr>
        <w:pStyle w:val="2"/>
        <w:spacing w:before="46" w:line="222" w:lineRule="auto"/>
        <w:ind w:left="24" w:right="142" w:hanging="9"/>
      </w:pPr>
      <w:r>
        <w:rPr>
          <w:spacing w:val="1"/>
        </w:rPr>
        <w:t>A.2.8</w:t>
      </w:r>
      <w:r>
        <w:rPr>
          <w:spacing w:val="-28"/>
        </w:rPr>
        <w:t xml:space="preserve"> </w:t>
      </w:r>
      <w:r>
        <w:rPr>
          <w:spacing w:val="1"/>
        </w:rPr>
        <w:t>如果委托项目涉及外观设计申请，甲方应按</w:t>
      </w:r>
      <w:r>
        <w:t>照乙方的要求提供外观设计的图片或者照片，并告知使用该外观设计的产品，如需乙方拍照的，应提</w:t>
      </w:r>
      <w:r>
        <w:rPr>
          <w:spacing w:val="-1"/>
        </w:rPr>
        <w:t>前通知乙方，并将欲申请专利的</w:t>
      </w:r>
      <w:r>
        <w:rPr>
          <w:spacing w:val="-3"/>
        </w:rPr>
        <w:t>产品邮寄给乙方，同时预留出合理的拍摄时</w:t>
      </w:r>
      <w:r>
        <w:rPr>
          <w:spacing w:val="-4"/>
        </w:rPr>
        <w:t>间。</w:t>
      </w:r>
    </w:p>
    <w:p w14:paraId="3AA88FE6">
      <w:pPr>
        <w:pStyle w:val="2"/>
        <w:spacing w:before="55" w:line="225" w:lineRule="auto"/>
        <w:ind w:left="15"/>
        <w:outlineLvl w:val="0"/>
      </w:pPr>
      <w:r>
        <w:rPr>
          <w:b/>
          <w:bCs/>
          <w:spacing w:val="-13"/>
        </w:rPr>
        <w:t>A.3</w:t>
      </w:r>
      <w:r>
        <w:rPr>
          <w:spacing w:val="-13"/>
        </w:rPr>
        <w:t xml:space="preserve">  </w:t>
      </w:r>
      <w:r>
        <w:rPr>
          <w:b/>
          <w:bCs/>
          <w:spacing w:val="-13"/>
        </w:rPr>
        <w:t>乙方的权利、义务</w:t>
      </w:r>
    </w:p>
    <w:p w14:paraId="1D728F70">
      <w:pPr>
        <w:pStyle w:val="2"/>
        <w:spacing w:before="12" w:line="224" w:lineRule="auto"/>
        <w:ind w:left="15"/>
      </w:pPr>
      <w:r>
        <w:rPr>
          <w:spacing w:val="-6"/>
        </w:rPr>
        <w:t>A.3.1</w:t>
      </w:r>
      <w:r>
        <w:rPr>
          <w:spacing w:val="110"/>
        </w:rPr>
        <w:t xml:space="preserve"> </w:t>
      </w:r>
      <w:r>
        <w:rPr>
          <w:spacing w:val="-6"/>
        </w:rPr>
        <w:t>乙方应指派专门专利代理师负责甲方的专利事务。</w:t>
      </w:r>
    </w:p>
    <w:p w14:paraId="58F7C8A7">
      <w:pPr>
        <w:pStyle w:val="2"/>
        <w:spacing w:before="35" w:line="226" w:lineRule="auto"/>
        <w:ind w:left="48" w:right="210" w:hanging="33"/>
      </w:pPr>
      <w:r>
        <w:rPr>
          <w:spacing w:val="-4"/>
        </w:rPr>
        <w:t>A.3.2</w:t>
      </w:r>
      <w:r>
        <w:rPr>
          <w:spacing w:val="101"/>
        </w:rPr>
        <w:t xml:space="preserve"> </w:t>
      </w:r>
      <w:r>
        <w:rPr>
          <w:spacing w:val="-4"/>
        </w:rPr>
        <w:t>乙方应以甲方的技术材料和联系人的意见为基础，理解发明思想及内容，</w:t>
      </w:r>
      <w:r>
        <w:rPr>
          <w:spacing w:val="-5"/>
        </w:rPr>
        <w:t>并负责完成相关文件的撰写与答复。</w:t>
      </w:r>
    </w:p>
    <w:p w14:paraId="51FABB6A">
      <w:pPr>
        <w:pStyle w:val="2"/>
        <w:spacing w:before="1" w:line="221" w:lineRule="auto"/>
        <w:ind w:left="15"/>
      </w:pPr>
      <w:r>
        <w:rPr>
          <w:spacing w:val="-6"/>
        </w:rPr>
        <w:t>A.3.3</w:t>
      </w:r>
      <w:r>
        <w:rPr>
          <w:spacing w:val="110"/>
        </w:rPr>
        <w:t xml:space="preserve"> </w:t>
      </w:r>
      <w:r>
        <w:rPr>
          <w:spacing w:val="-6"/>
        </w:rPr>
        <w:t>乙方在提交正式申请材料前应提交甲方审阅确认。</w:t>
      </w:r>
    </w:p>
    <w:p w14:paraId="2708FA81">
      <w:pPr>
        <w:spacing w:line="221" w:lineRule="auto"/>
        <w:sectPr>
          <w:footerReference r:id="rId5" w:type="default"/>
          <w:pgSz w:w="11906" w:h="16840"/>
          <w:pgMar w:top="400" w:right="1020" w:bottom="165" w:left="1129" w:header="0" w:footer="0" w:gutter="0"/>
          <w:cols w:space="720" w:num="1"/>
        </w:sectPr>
      </w:pPr>
    </w:p>
    <w:p w14:paraId="5BFC5059">
      <w:pPr>
        <w:spacing w:line="609" w:lineRule="exact"/>
      </w:pPr>
      <w:r>
        <w:rPr>
          <w:position w:val="-12"/>
        </w:rPr>
        <w:drawing>
          <wp:inline distT="0" distB="0" distL="0" distR="0">
            <wp:extent cx="2730500" cy="386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2731007" cy="387095"/>
                    </a:xfrm>
                    <a:prstGeom prst="rect">
                      <a:avLst/>
                    </a:prstGeom>
                  </pic:spPr>
                </pic:pic>
              </a:graphicData>
            </a:graphic>
          </wp:inline>
        </w:drawing>
      </w:r>
    </w:p>
    <w:p w14:paraId="56314D8A">
      <w:pPr>
        <w:spacing w:line="270" w:lineRule="auto"/>
        <w:rPr>
          <w:rFonts w:ascii="Arial"/>
          <w:sz w:val="21"/>
        </w:rPr>
      </w:pPr>
    </w:p>
    <w:p w14:paraId="29AE533D">
      <w:pPr>
        <w:spacing w:line="270" w:lineRule="auto"/>
        <w:rPr>
          <w:rFonts w:ascii="Arial"/>
          <w:sz w:val="21"/>
        </w:rPr>
      </w:pPr>
    </w:p>
    <w:p w14:paraId="00DB9DEF">
      <w:pPr>
        <w:pStyle w:val="2"/>
        <w:spacing w:before="78" w:line="228" w:lineRule="auto"/>
        <w:ind w:right="33"/>
      </w:pPr>
      <w:r>
        <w:rPr>
          <w:spacing w:val="-4"/>
        </w:rPr>
        <w:t>A.3.4</w:t>
      </w:r>
      <w:r>
        <w:rPr>
          <w:spacing w:val="106"/>
        </w:rPr>
        <w:t xml:space="preserve"> </w:t>
      </w:r>
      <w:r>
        <w:rPr>
          <w:spacing w:val="-4"/>
        </w:rPr>
        <w:t>乙方有义务根据甲方要求及时、真实、详尽地向甲方报告受托事务的进展</w:t>
      </w:r>
      <w:r>
        <w:rPr>
          <w:spacing w:val="-5"/>
        </w:rPr>
        <w:t>情况，并在</w:t>
      </w:r>
      <w:r>
        <w:t>收到任何官方文件或资料后，及时通知甲方并将</w:t>
      </w:r>
      <w:r>
        <w:rPr>
          <w:spacing w:val="-1"/>
        </w:rPr>
        <w:t>应送达给甲方的官方文件或资料及时送达。</w:t>
      </w:r>
      <w:r>
        <w:t xml:space="preserve"> </w:t>
      </w:r>
      <w:r>
        <w:rPr>
          <w:spacing w:val="-3"/>
        </w:rPr>
        <w:t>A.3.5</w:t>
      </w:r>
      <w:r>
        <w:rPr>
          <w:spacing w:val="113"/>
        </w:rPr>
        <w:t xml:space="preserve"> </w:t>
      </w:r>
      <w:r>
        <w:rPr>
          <w:spacing w:val="-3"/>
        </w:rPr>
        <w:t>乙方有权要求甲方提供专利申请相关的技术资料，并指派人员进行技术</w:t>
      </w:r>
      <w:r>
        <w:rPr>
          <w:spacing w:val="-4"/>
        </w:rPr>
        <w:t>沟通与解答。</w:t>
      </w:r>
      <w:r>
        <w:t xml:space="preserve"> </w:t>
      </w:r>
      <w:r>
        <w:rPr>
          <w:spacing w:val="-2"/>
        </w:rPr>
        <w:t>A.3.6 在甲方获得专利授权后，乙方应及时通知甲方办理授权办登手续并缴纳相关费用，如</w:t>
      </w:r>
      <w:r>
        <w:t>甲方委托乙方办理授权办登手续并缴纳相关费用</w:t>
      </w:r>
      <w:r>
        <w:rPr>
          <w:spacing w:val="-1"/>
        </w:rPr>
        <w:t>的，甲方应在官方规定的时限内向乙方支付授权办登手续所需缴纳的相关费用，乙方可为甲方办理授权办登手续。</w:t>
      </w:r>
    </w:p>
    <w:p w14:paraId="3078D164">
      <w:pPr>
        <w:pStyle w:val="2"/>
        <w:spacing w:before="51" w:line="225" w:lineRule="auto"/>
      </w:pPr>
      <w:r>
        <w:rPr>
          <w:spacing w:val="-5"/>
        </w:rPr>
        <w:t>A.3.7</w:t>
      </w:r>
      <w:r>
        <w:rPr>
          <w:spacing w:val="105"/>
        </w:rPr>
        <w:t xml:space="preserve"> </w:t>
      </w:r>
      <w:r>
        <w:rPr>
          <w:spacing w:val="-5"/>
        </w:rPr>
        <w:t>乙方有权要求甲方按本协议的约定及时、足额的支付相关费用。</w:t>
      </w:r>
    </w:p>
    <w:p w14:paraId="40BB2666">
      <w:pPr>
        <w:pStyle w:val="2"/>
        <w:spacing w:before="12" w:line="224" w:lineRule="auto"/>
        <w:outlineLvl w:val="0"/>
      </w:pPr>
      <w:r>
        <w:rPr>
          <w:b/>
          <w:bCs/>
          <w:spacing w:val="-7"/>
        </w:rPr>
        <w:t>A.4</w:t>
      </w:r>
      <w:r>
        <w:rPr>
          <w:spacing w:val="-47"/>
        </w:rPr>
        <w:t xml:space="preserve"> </w:t>
      </w:r>
      <w:r>
        <w:rPr>
          <w:b/>
          <w:bCs/>
          <w:spacing w:val="-7"/>
        </w:rPr>
        <w:t>保密责任</w:t>
      </w:r>
    </w:p>
    <w:p w14:paraId="686B6E94">
      <w:pPr>
        <w:pStyle w:val="2"/>
        <w:spacing w:before="67" w:line="230" w:lineRule="auto"/>
        <w:ind w:right="9"/>
        <w:jc w:val="both"/>
      </w:pPr>
      <w:r>
        <w:rPr>
          <w:spacing w:val="-3"/>
        </w:rPr>
        <w:t>A.4.1  甲乙双方对在合作过程中知悉的对方的商业和技术秘密，均负有保密义务。未经商业</w:t>
      </w:r>
      <w:r>
        <w:t>秘密的所有方书面许可，不得将该秘密用于本合同规定的合作事项以外的任何其他用途，也不得以任何方式向任何第三方泄露或公开发布该秘密，直至官方公布或商业秘密的所有方公开该秘密为止。任何一方违反此项保密义务，均应对由此给商业秘密的所有方造成的直接损失承担相应的赔偿责任；同时，商业秘密的所有方有权解除本合同。如有需要，可另行签署保密协议。</w:t>
      </w:r>
    </w:p>
    <w:p w14:paraId="17C47F8D">
      <w:pPr>
        <w:pStyle w:val="2"/>
        <w:spacing w:before="1" w:line="222" w:lineRule="auto"/>
        <w:outlineLvl w:val="0"/>
      </w:pPr>
      <w:r>
        <w:rPr>
          <w:b/>
          <w:bCs/>
          <w:spacing w:val="-8"/>
        </w:rPr>
        <w:t>A.5</w:t>
      </w:r>
      <w:r>
        <w:rPr>
          <w:spacing w:val="-40"/>
        </w:rPr>
        <w:t xml:space="preserve"> </w:t>
      </w:r>
      <w:r>
        <w:rPr>
          <w:b/>
          <w:bCs/>
          <w:spacing w:val="-8"/>
        </w:rPr>
        <w:t>工作周期</w:t>
      </w:r>
    </w:p>
    <w:p w14:paraId="597B24E7">
      <w:pPr>
        <w:pStyle w:val="2"/>
        <w:spacing w:before="52" w:line="229" w:lineRule="auto"/>
        <w:ind w:left="84" w:hanging="84"/>
      </w:pPr>
      <w:r>
        <w:rPr>
          <w:spacing w:val="-7"/>
        </w:rPr>
        <w:t>A.5.1</w:t>
      </w:r>
      <w:r>
        <w:rPr>
          <w:spacing w:val="101"/>
        </w:rPr>
        <w:t xml:space="preserve"> </w:t>
      </w:r>
      <w:r>
        <w:rPr>
          <w:spacing w:val="-7"/>
        </w:rPr>
        <w:t>乙方应在甲方签订协议后的</w:t>
      </w:r>
      <w:r>
        <w:rPr>
          <w:spacing w:val="108"/>
          <w:u w:val="single" w:color="auto"/>
        </w:rPr>
        <w:t xml:space="preserve"> </w:t>
      </w:r>
      <w:r>
        <w:rPr>
          <w:spacing w:val="-7"/>
          <w:u w:val="single" w:color="auto"/>
        </w:rPr>
        <w:t>20</w:t>
      </w:r>
      <w:r>
        <w:rPr>
          <w:spacing w:val="91"/>
          <w:u w:val="single" w:color="auto"/>
        </w:rPr>
        <w:t xml:space="preserve"> </w:t>
      </w:r>
      <w:r>
        <w:rPr>
          <w:spacing w:val="-86"/>
        </w:rPr>
        <w:t xml:space="preserve"> </w:t>
      </w:r>
      <w:r>
        <w:rPr>
          <w:spacing w:val="-7"/>
        </w:rPr>
        <w:t>个工作  日</w:t>
      </w:r>
      <w:r>
        <w:rPr>
          <w:spacing w:val="-8"/>
        </w:rPr>
        <w:t>内完成申请文件的撰写，对需要甲方补充资料的，应在甲方补充资料后</w:t>
      </w:r>
      <w:r>
        <w:rPr>
          <w:spacing w:val="-8"/>
          <w:u w:val="single" w:color="auto"/>
        </w:rPr>
        <w:t xml:space="preserve">  10  </w:t>
      </w:r>
      <w:r>
        <w:rPr>
          <w:spacing w:val="-72"/>
        </w:rPr>
        <w:t xml:space="preserve"> </w:t>
      </w:r>
      <w:r>
        <w:rPr>
          <w:spacing w:val="-8"/>
        </w:rPr>
        <w:t>个工作  日内完成。对个别较复杂的案件，申请文书准备</w:t>
      </w:r>
      <w:r>
        <w:rPr>
          <w:spacing w:val="-9"/>
        </w:rPr>
        <w:t>时间可适当延长。</w:t>
      </w:r>
    </w:p>
    <w:p w14:paraId="3DBB6D82">
      <w:pPr>
        <w:pStyle w:val="2"/>
        <w:spacing w:before="8" w:line="220" w:lineRule="auto"/>
        <w:ind w:left="83" w:right="81" w:hanging="83"/>
      </w:pPr>
      <w:r>
        <w:rPr>
          <w:spacing w:val="-4"/>
        </w:rPr>
        <w:t>A.5.2</w:t>
      </w:r>
      <w:r>
        <w:rPr>
          <w:spacing w:val="106"/>
        </w:rPr>
        <w:t xml:space="preserve"> </w:t>
      </w:r>
      <w:r>
        <w:rPr>
          <w:spacing w:val="-4"/>
        </w:rPr>
        <w:t>乙方在完成各种专利申请文件初稿后，应及时交甲方确认。甲方认为应该</w:t>
      </w:r>
      <w:r>
        <w:rPr>
          <w:spacing w:val="-5"/>
        </w:rPr>
        <w:t>修改的，乙</w:t>
      </w:r>
      <w:r>
        <w:rPr>
          <w:spacing w:val="-10"/>
        </w:rPr>
        <w:t>方应按甲方的意见进行修改，每次修改不得超过</w:t>
      </w:r>
      <w:r>
        <w:rPr>
          <w:spacing w:val="-10"/>
          <w:u w:val="single" w:color="auto"/>
        </w:rPr>
        <w:t xml:space="preserve"> 7 </w:t>
      </w:r>
      <w:r>
        <w:rPr>
          <w:spacing w:val="-10"/>
        </w:rPr>
        <w:t>个工作日。</w:t>
      </w:r>
    </w:p>
    <w:p w14:paraId="0C0F3318">
      <w:pPr>
        <w:pStyle w:val="2"/>
        <w:spacing w:before="50" w:line="224" w:lineRule="auto"/>
      </w:pPr>
      <w:r>
        <w:rPr>
          <w:spacing w:val="-5"/>
        </w:rPr>
        <w:t>A.5.3</w:t>
      </w:r>
      <w:r>
        <w:rPr>
          <w:spacing w:val="105"/>
        </w:rPr>
        <w:t xml:space="preserve"> </w:t>
      </w:r>
      <w:r>
        <w:rPr>
          <w:spacing w:val="-5"/>
        </w:rPr>
        <w:t>乙方撰写的专利申请文件需得到甲方确认后才能向有关部门提交。</w:t>
      </w:r>
    </w:p>
    <w:p w14:paraId="729D5019">
      <w:pPr>
        <w:spacing w:line="263" w:lineRule="auto"/>
        <w:rPr>
          <w:rFonts w:ascii="Arial"/>
          <w:sz w:val="21"/>
        </w:rPr>
      </w:pPr>
    </w:p>
    <w:p w14:paraId="3E8476DD">
      <w:pPr>
        <w:pStyle w:val="2"/>
        <w:spacing w:before="78" w:line="225" w:lineRule="auto"/>
        <w:outlineLvl w:val="0"/>
      </w:pPr>
      <w:r>
        <w:rPr>
          <w:b/>
          <w:bCs/>
          <w:spacing w:val="-15"/>
        </w:rPr>
        <w:t>A.6</w:t>
      </w:r>
      <w:r>
        <w:rPr>
          <w:spacing w:val="44"/>
        </w:rPr>
        <w:t xml:space="preserve"> </w:t>
      </w:r>
      <w:r>
        <w:rPr>
          <w:b/>
          <w:bCs/>
          <w:spacing w:val="-15"/>
        </w:rPr>
        <w:t>费用</w:t>
      </w:r>
    </w:p>
    <w:p w14:paraId="678F5D22">
      <w:pPr>
        <w:pStyle w:val="2"/>
        <w:spacing w:before="17" w:line="225" w:lineRule="auto"/>
      </w:pPr>
      <w:r>
        <w:rPr>
          <w:spacing w:val="-4"/>
        </w:rPr>
        <w:t>A.6.1 费用（甲方向乙方支付的费用）</w:t>
      </w:r>
    </w:p>
    <w:p w14:paraId="3D666402">
      <w:pPr>
        <w:spacing w:line="211" w:lineRule="exact"/>
      </w:pPr>
    </w:p>
    <w:tbl>
      <w:tblPr>
        <w:tblStyle w:val="5"/>
        <w:tblW w:w="6985" w:type="dxa"/>
        <w:tblInd w:w="8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4"/>
        <w:gridCol w:w="1226"/>
        <w:gridCol w:w="1615"/>
      </w:tblGrid>
      <w:tr w14:paraId="4E599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4144" w:type="dxa"/>
            <w:vAlign w:val="top"/>
          </w:tcPr>
          <w:p w14:paraId="3B1073C0">
            <w:pPr>
              <w:pStyle w:val="6"/>
              <w:spacing w:before="192" w:line="210" w:lineRule="auto"/>
              <w:ind w:left="1489"/>
            </w:pPr>
            <w:r>
              <w:rPr>
                <w:spacing w:val="-11"/>
              </w:rPr>
              <w:t>专利申请类型</w:t>
            </w:r>
          </w:p>
        </w:tc>
        <w:tc>
          <w:tcPr>
            <w:tcW w:w="1226" w:type="dxa"/>
            <w:vAlign w:val="top"/>
          </w:tcPr>
          <w:p w14:paraId="07B00411">
            <w:pPr>
              <w:pStyle w:val="6"/>
              <w:spacing w:before="197" w:line="206" w:lineRule="auto"/>
              <w:ind w:left="375"/>
            </w:pPr>
            <w:r>
              <w:rPr>
                <w:spacing w:val="-4"/>
              </w:rPr>
              <w:t>数量</w:t>
            </w:r>
          </w:p>
        </w:tc>
        <w:tc>
          <w:tcPr>
            <w:tcW w:w="1615" w:type="dxa"/>
            <w:vAlign w:val="top"/>
          </w:tcPr>
          <w:p w14:paraId="5A6446D3">
            <w:pPr>
              <w:pStyle w:val="6"/>
              <w:spacing w:before="192" w:line="210" w:lineRule="auto"/>
              <w:ind w:left="521"/>
            </w:pPr>
            <w:r>
              <w:rPr>
                <w:spacing w:val="-18"/>
              </w:rPr>
              <w:t>费用</w:t>
            </w:r>
          </w:p>
        </w:tc>
      </w:tr>
      <w:tr w14:paraId="08BD2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144" w:type="dxa"/>
            <w:vAlign w:val="top"/>
          </w:tcPr>
          <w:p w14:paraId="394B71FC">
            <w:pPr>
              <w:pStyle w:val="6"/>
              <w:spacing w:before="187" w:line="207" w:lineRule="auto"/>
              <w:ind w:left="1128"/>
            </w:pPr>
            <w:r>
              <w:rPr>
                <w:spacing w:val="-3"/>
              </w:rPr>
              <w:t>实用新型发明专利</w:t>
            </w:r>
          </w:p>
        </w:tc>
        <w:tc>
          <w:tcPr>
            <w:tcW w:w="1226" w:type="dxa"/>
            <w:vAlign w:val="top"/>
          </w:tcPr>
          <w:p w14:paraId="1E61E722">
            <w:pPr>
              <w:pStyle w:val="6"/>
              <w:spacing w:before="168" w:line="222" w:lineRule="auto"/>
              <w:ind w:left="640"/>
            </w:pPr>
            <w:r>
              <w:t>2</w:t>
            </w:r>
          </w:p>
        </w:tc>
        <w:tc>
          <w:tcPr>
            <w:tcW w:w="1615" w:type="dxa"/>
            <w:vAlign w:val="top"/>
          </w:tcPr>
          <w:p w14:paraId="066BD1F2">
            <w:pPr>
              <w:pStyle w:val="6"/>
              <w:spacing w:before="168" w:line="222" w:lineRule="auto"/>
              <w:ind w:left="405"/>
            </w:pPr>
            <w:r>
              <w:rPr>
                <w:spacing w:val="-2"/>
              </w:rPr>
              <w:t>2400</w:t>
            </w:r>
          </w:p>
        </w:tc>
      </w:tr>
    </w:tbl>
    <w:p w14:paraId="2A1ECC81">
      <w:pPr>
        <w:spacing w:line="343" w:lineRule="auto"/>
        <w:rPr>
          <w:rFonts w:ascii="Arial"/>
          <w:sz w:val="21"/>
        </w:rPr>
      </w:pPr>
    </w:p>
    <w:p w14:paraId="545FCA08">
      <w:pPr>
        <w:pStyle w:val="2"/>
        <w:spacing w:before="78"/>
        <w:ind w:left="9" w:right="31" w:firstLine="8"/>
        <w:rPr>
          <w:rFonts w:hint="default" w:eastAsia="楷体"/>
          <w:lang w:val="en-US" w:eastAsia="zh-CN"/>
        </w:rPr>
      </w:pPr>
      <w:r>
        <w:rPr>
          <w:color w:val="FF0000"/>
          <w:spacing w:val="5"/>
        </w:rPr>
        <w:t>专利如果出现驳回情况，我们是免除所有代理费给咱二次提交，直至下证为止。无二次申</w:t>
      </w:r>
      <w:r>
        <w:rPr>
          <w:color w:val="FF0000"/>
        </w:rPr>
        <w:t>请费用</w:t>
      </w:r>
      <w:r>
        <w:rPr>
          <w:rFonts w:hint="eastAsia"/>
          <w:color w:val="FF0000"/>
          <w:lang w:eastAsia="zh-CN"/>
        </w:rPr>
        <w:t>，</w:t>
      </w:r>
      <w:r>
        <w:rPr>
          <w:rFonts w:hint="eastAsia"/>
          <w:color w:val="FF0000"/>
          <w:lang w:val="en-US" w:eastAsia="zh-CN"/>
        </w:rPr>
        <w:t>后续不会再收取官方所收取的费用（除下证之后的年费）。</w:t>
      </w:r>
      <w:bookmarkStart w:id="0" w:name="_GoBack"/>
      <w:bookmarkEnd w:id="0"/>
    </w:p>
    <w:p w14:paraId="64DCA2C2">
      <w:pPr>
        <w:pStyle w:val="2"/>
        <w:spacing w:before="74" w:line="229" w:lineRule="auto"/>
      </w:pPr>
      <w:r>
        <w:rPr>
          <w:spacing w:val="-3"/>
        </w:rPr>
        <w:t>A.6.2</w:t>
      </w:r>
      <w:r>
        <w:rPr>
          <w:spacing w:val="-30"/>
        </w:rPr>
        <w:t xml:space="preserve"> </w:t>
      </w:r>
      <w:r>
        <w:rPr>
          <w:spacing w:val="-3"/>
        </w:rPr>
        <w:t>付款方式：</w:t>
      </w:r>
    </w:p>
    <w:p w14:paraId="1260170B">
      <w:pPr>
        <w:pStyle w:val="2"/>
        <w:spacing w:before="14" w:line="220" w:lineRule="auto"/>
        <w:ind w:left="15"/>
      </w:pPr>
      <w:r>
        <w:rPr>
          <w:spacing w:val="-4"/>
        </w:rPr>
        <w:t>本协议自签订之日起，甲方应支付乙方总费用的费用</w:t>
      </w:r>
      <w:r>
        <w:rPr>
          <w:spacing w:val="-4"/>
          <w:u w:val="single" w:color="auto"/>
        </w:rPr>
        <w:t>2400</w:t>
      </w:r>
      <w:r>
        <w:rPr>
          <w:spacing w:val="106"/>
          <w:u w:val="single" w:color="auto"/>
        </w:rPr>
        <w:t xml:space="preserve"> </w:t>
      </w:r>
      <w:r>
        <w:rPr>
          <w:spacing w:val="-4"/>
          <w:u w:val="single" w:color="auto"/>
        </w:rPr>
        <w:t>（</w:t>
      </w:r>
      <w:r>
        <w:rPr>
          <w:spacing w:val="-5"/>
          <w:u w:val="single" w:color="auto"/>
        </w:rPr>
        <w:t>贰仟肆佰</w:t>
      </w:r>
      <w:r>
        <w:rPr>
          <w:spacing w:val="-5"/>
        </w:rPr>
        <w:t>）</w:t>
      </w:r>
    </w:p>
    <w:p w14:paraId="498D1EA1">
      <w:pPr>
        <w:pStyle w:val="2"/>
        <w:spacing w:before="26" w:line="228" w:lineRule="auto"/>
        <w:ind w:left="12"/>
      </w:pPr>
      <w:r>
        <w:rPr>
          <w:spacing w:val="-8"/>
        </w:rPr>
        <w:t>指定账户：</w:t>
      </w:r>
    </w:p>
    <w:p w14:paraId="7C18342E">
      <w:pPr>
        <w:pStyle w:val="2"/>
        <w:spacing w:before="71" w:line="223" w:lineRule="auto"/>
        <w:ind w:left="15"/>
      </w:pPr>
      <w:r>
        <w:rPr>
          <w:spacing w:val="-7"/>
        </w:rPr>
        <w:t>户 名：北京理文知识产权代理事务所(特殊普通合伙)徐州分所</w:t>
      </w:r>
    </w:p>
    <w:p w14:paraId="58906CC7">
      <w:pPr>
        <w:pStyle w:val="2"/>
        <w:spacing w:before="22" w:line="225" w:lineRule="auto"/>
        <w:ind w:left="2"/>
      </w:pPr>
      <w:r>
        <w:rPr>
          <w:spacing w:val="-2"/>
        </w:rPr>
        <w:t>账 号：10247401040027248</w:t>
      </w:r>
    </w:p>
    <w:p w14:paraId="0C5C4960">
      <w:pPr>
        <w:pStyle w:val="2"/>
        <w:spacing w:before="20" w:line="225" w:lineRule="auto"/>
        <w:ind w:left="47"/>
      </w:pPr>
      <w:r>
        <w:rPr>
          <w:spacing w:val="-5"/>
        </w:rPr>
        <w:t>开户行：中国农业银行股份有限公司徐州塔东支行</w:t>
      </w:r>
    </w:p>
    <w:p w14:paraId="292AEC01">
      <w:pPr>
        <w:pStyle w:val="2"/>
        <w:spacing w:before="20" w:line="224" w:lineRule="auto"/>
      </w:pPr>
      <w:r>
        <w:rPr>
          <w:spacing w:val="-4"/>
        </w:rPr>
        <w:t>A.7</w:t>
      </w:r>
      <w:r>
        <w:rPr>
          <w:spacing w:val="-24"/>
        </w:rPr>
        <w:t xml:space="preserve"> </w:t>
      </w:r>
      <w:r>
        <w:rPr>
          <w:spacing w:val="-4"/>
        </w:rPr>
        <w:t>违约责任</w:t>
      </w:r>
    </w:p>
    <w:p w14:paraId="7848D2FE">
      <w:pPr>
        <w:pStyle w:val="2"/>
        <w:spacing w:before="45" w:line="225" w:lineRule="auto"/>
        <w:ind w:left="107" w:right="9" w:hanging="107"/>
      </w:pPr>
      <w:r>
        <w:rPr>
          <w:spacing w:val="-1"/>
        </w:rPr>
        <w:t>A.7.1 如甲方违反本合同第</w:t>
      </w:r>
      <w:r>
        <w:rPr>
          <w:spacing w:val="-48"/>
        </w:rPr>
        <w:t xml:space="preserve"> </w:t>
      </w:r>
      <w:r>
        <w:rPr>
          <w:spacing w:val="-1"/>
        </w:rPr>
        <w:t>A.2.1、A.2.2、A.2.4、A.2.5、A.2.6、A.2.7、A.2.</w:t>
      </w:r>
      <w:r>
        <w:rPr>
          <w:spacing w:val="-2"/>
        </w:rPr>
        <w:t>8 项的规定</w:t>
      </w:r>
      <w:r>
        <w:rPr>
          <w:spacing w:val="-3"/>
        </w:rPr>
        <w:t>时，甲方应自行承担由此导致的不利后果。乙方对此不承担任何责任，但因乙方过错导致的</w:t>
      </w:r>
      <w:r>
        <w:rPr>
          <w:spacing w:val="-13"/>
        </w:rPr>
        <w:t>乙方承担。</w:t>
      </w:r>
    </w:p>
    <w:p w14:paraId="10D59166">
      <w:pPr>
        <w:pStyle w:val="2"/>
        <w:spacing w:line="220" w:lineRule="auto"/>
      </w:pPr>
      <w:r>
        <w:rPr>
          <w:spacing w:val="-5"/>
        </w:rPr>
        <w:t>A.7.2</w:t>
      </w:r>
      <w:r>
        <w:rPr>
          <w:spacing w:val="-22"/>
        </w:rPr>
        <w:t xml:space="preserve"> </w:t>
      </w:r>
      <w:r>
        <w:rPr>
          <w:spacing w:val="-5"/>
        </w:rPr>
        <w:t>如甲方未按本合同的约定支付相关费用，并且在收到乙方通知后5</w:t>
      </w:r>
      <w:r>
        <w:rPr>
          <w:spacing w:val="-50"/>
        </w:rPr>
        <w:t xml:space="preserve"> </w:t>
      </w:r>
      <w:r>
        <w:rPr>
          <w:spacing w:val="-5"/>
        </w:rPr>
        <w:t>个工作  日内仍不支</w:t>
      </w:r>
    </w:p>
    <w:p w14:paraId="1B752F29">
      <w:pPr>
        <w:spacing w:line="220" w:lineRule="auto"/>
        <w:sectPr>
          <w:footerReference r:id="rId6" w:type="default"/>
          <w:pgSz w:w="11906" w:h="16840"/>
          <w:pgMar w:top="660" w:right="1154" w:bottom="165" w:left="1134" w:header="0" w:footer="0" w:gutter="0"/>
          <w:cols w:space="720" w:num="1"/>
        </w:sectPr>
      </w:pPr>
    </w:p>
    <w:p w14:paraId="02903A3D">
      <w:pPr>
        <w:spacing w:line="609" w:lineRule="exact"/>
      </w:pPr>
      <w:r>
        <w:rPr>
          <w:position w:val="-12"/>
        </w:rPr>
        <w:drawing>
          <wp:inline distT="0" distB="0" distL="0" distR="0">
            <wp:extent cx="2730500" cy="3867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
                    <a:stretch>
                      <a:fillRect/>
                    </a:stretch>
                  </pic:blipFill>
                  <pic:spPr>
                    <a:xfrm>
                      <a:off x="0" y="0"/>
                      <a:ext cx="2731007" cy="387095"/>
                    </a:xfrm>
                    <a:prstGeom prst="rect">
                      <a:avLst/>
                    </a:prstGeom>
                  </pic:spPr>
                </pic:pic>
              </a:graphicData>
            </a:graphic>
          </wp:inline>
        </w:drawing>
      </w:r>
    </w:p>
    <w:p w14:paraId="521BF5F4">
      <w:pPr>
        <w:spacing w:line="264" w:lineRule="auto"/>
        <w:rPr>
          <w:rFonts w:ascii="Arial"/>
          <w:sz w:val="21"/>
        </w:rPr>
      </w:pPr>
    </w:p>
    <w:p w14:paraId="671EC5B6">
      <w:pPr>
        <w:spacing w:line="264" w:lineRule="auto"/>
        <w:rPr>
          <w:rFonts w:ascii="Arial"/>
          <w:sz w:val="21"/>
        </w:rPr>
      </w:pPr>
    </w:p>
    <w:p w14:paraId="7EE4282F">
      <w:pPr>
        <w:pStyle w:val="2"/>
        <w:spacing w:before="78" w:line="222" w:lineRule="auto"/>
        <w:ind w:left="10" w:right="50" w:firstLine="1"/>
      </w:pPr>
      <w:r>
        <w:rPr>
          <w:spacing w:val="-5"/>
        </w:rPr>
        <w:t>付的，乙方有权中止履行本合同。甲方收到乙方中止通知后5</w:t>
      </w:r>
      <w:r>
        <w:rPr>
          <w:spacing w:val="-33"/>
        </w:rPr>
        <w:t xml:space="preserve"> </w:t>
      </w:r>
      <w:r>
        <w:rPr>
          <w:spacing w:val="-6"/>
        </w:rPr>
        <w:t>个工作  日内联系乙方支付相关</w:t>
      </w:r>
      <w:r>
        <w:t>费用，如仍拒绝支付的，乙方有权解除该合同，因合同</w:t>
      </w:r>
      <w:r>
        <w:rPr>
          <w:spacing w:val="-1"/>
        </w:rPr>
        <w:t>解除所造成的一切后果由甲方承担。</w:t>
      </w:r>
      <w:r>
        <w:t xml:space="preserve"> </w:t>
      </w:r>
      <w:r>
        <w:rPr>
          <w:spacing w:val="-1"/>
        </w:rPr>
        <w:t>A.7.3</w:t>
      </w:r>
      <w:r>
        <w:rPr>
          <w:spacing w:val="-26"/>
        </w:rPr>
        <w:t xml:space="preserve"> </w:t>
      </w:r>
      <w:r>
        <w:rPr>
          <w:spacing w:val="-1"/>
        </w:rPr>
        <w:t>如因乙方提交案件不及时导致此案件逾期，由</w:t>
      </w:r>
      <w:r>
        <w:rPr>
          <w:spacing w:val="-2"/>
        </w:rPr>
        <w:t>乙方承担相应责任。</w:t>
      </w:r>
    </w:p>
    <w:p w14:paraId="3473F669">
      <w:pPr>
        <w:pStyle w:val="2"/>
        <w:spacing w:before="28" w:line="220" w:lineRule="auto"/>
        <w:ind w:left="10"/>
      </w:pPr>
      <w:r>
        <w:rPr>
          <w:spacing w:val="-5"/>
        </w:rPr>
        <w:t>A.7.4  甲乙双方一经签订合同之日起，合同立即生效，双方不得无正当理由单方违约。</w:t>
      </w:r>
    </w:p>
    <w:p w14:paraId="6910B70B">
      <w:pPr>
        <w:pStyle w:val="2"/>
        <w:spacing w:before="42" w:line="225" w:lineRule="auto"/>
        <w:ind w:left="10"/>
        <w:outlineLvl w:val="0"/>
      </w:pPr>
      <w:r>
        <w:rPr>
          <w:b/>
          <w:bCs/>
          <w:spacing w:val="-10"/>
        </w:rPr>
        <w:t>A.8</w:t>
      </w:r>
      <w:r>
        <w:rPr>
          <w:spacing w:val="-10"/>
        </w:rPr>
        <w:t xml:space="preserve"> </w:t>
      </w:r>
      <w:r>
        <w:rPr>
          <w:b/>
          <w:bCs/>
          <w:spacing w:val="-10"/>
        </w:rPr>
        <w:t>争议解决方式</w:t>
      </w:r>
    </w:p>
    <w:p w14:paraId="0B1F790F">
      <w:pPr>
        <w:pStyle w:val="2"/>
        <w:spacing w:before="35" w:line="221" w:lineRule="auto"/>
        <w:ind w:left="94" w:right="103" w:hanging="84"/>
      </w:pPr>
      <w:r>
        <w:rPr>
          <w:spacing w:val="-4"/>
        </w:rPr>
        <w:t>A.8.1  甲乙双方在本合同的有效期内，就合同内容发生争议，</w:t>
      </w:r>
      <w:r>
        <w:rPr>
          <w:spacing w:val="-5"/>
        </w:rPr>
        <w:t>应按照公平、诚信原则协商解</w:t>
      </w:r>
      <w:r>
        <w:rPr>
          <w:spacing w:val="-11"/>
        </w:rPr>
        <w:t>决。</w:t>
      </w:r>
    </w:p>
    <w:p w14:paraId="7CD6FEFE">
      <w:pPr>
        <w:pStyle w:val="2"/>
        <w:spacing w:line="220" w:lineRule="auto"/>
        <w:ind w:left="10"/>
      </w:pPr>
      <w:r>
        <w:rPr>
          <w:spacing w:val="-2"/>
        </w:rPr>
        <w:t>A.8.2 协商不成的，依法向双方所在地中级人民法院</w:t>
      </w:r>
      <w:r>
        <w:rPr>
          <w:spacing w:val="-3"/>
        </w:rPr>
        <w:t>提起诉讼。</w:t>
      </w:r>
    </w:p>
    <w:p w14:paraId="637D7385">
      <w:pPr>
        <w:pStyle w:val="2"/>
        <w:spacing w:before="33" w:line="223" w:lineRule="auto"/>
        <w:ind w:left="10"/>
        <w:outlineLvl w:val="0"/>
      </w:pPr>
      <w:r>
        <w:rPr>
          <w:b/>
          <w:bCs/>
          <w:spacing w:val="-8"/>
        </w:rPr>
        <w:t>A.9</w:t>
      </w:r>
      <w:r>
        <w:rPr>
          <w:spacing w:val="-53"/>
        </w:rPr>
        <w:t xml:space="preserve"> </w:t>
      </w:r>
      <w:r>
        <w:rPr>
          <w:b/>
          <w:bCs/>
          <w:spacing w:val="-8"/>
        </w:rPr>
        <w:t>合同的期限、修改和终止</w:t>
      </w:r>
    </w:p>
    <w:p w14:paraId="084CFEDB">
      <w:pPr>
        <w:pStyle w:val="2"/>
        <w:spacing w:before="49" w:line="223" w:lineRule="auto"/>
        <w:ind w:left="16" w:right="127" w:hanging="6"/>
      </w:pPr>
      <w:r>
        <w:rPr>
          <w:spacing w:val="-2"/>
        </w:rPr>
        <w:t>A.9.1 本合同经双方授权代表签字并加盖各自公章或合同专用章方可生效，</w:t>
      </w:r>
      <w:r>
        <w:rPr>
          <w:spacing w:val="-3"/>
        </w:rPr>
        <w:t>专利服务事务至</w:t>
      </w:r>
      <w:r>
        <w:rPr>
          <w:spacing w:val="-4"/>
        </w:rPr>
        <w:t>该申请人自己取得“授予专利权通知书</w:t>
      </w:r>
      <w:r>
        <w:rPr>
          <w:spacing w:val="-86"/>
        </w:rPr>
        <w:t xml:space="preserve"> </w:t>
      </w:r>
      <w:r>
        <w:rPr>
          <w:spacing w:val="-4"/>
        </w:rPr>
        <w:t>”，或该专利申请被撤回、非正常视为撤回即结束。</w:t>
      </w:r>
    </w:p>
    <w:p w14:paraId="224FFAF7">
      <w:pPr>
        <w:pStyle w:val="2"/>
        <w:spacing w:before="5" w:line="223" w:lineRule="auto"/>
        <w:ind w:left="10"/>
      </w:pPr>
      <w:r>
        <w:rPr>
          <w:spacing w:val="-3"/>
        </w:rPr>
        <w:t>A.9.2</w:t>
      </w:r>
      <w:r>
        <w:rPr>
          <w:spacing w:val="-55"/>
        </w:rPr>
        <w:t xml:space="preserve"> </w:t>
      </w:r>
      <w:r>
        <w:rPr>
          <w:spacing w:val="-3"/>
        </w:rPr>
        <w:t>在合同有效期间，双方有权根据合同</w:t>
      </w:r>
      <w:r>
        <w:rPr>
          <w:spacing w:val="-4"/>
        </w:rPr>
        <w:t>履行情况、业务及行业发展状况等对合同内容（包</w:t>
      </w:r>
      <w:r>
        <w:t>括收费标准）进行修改、补充或终止本合同，服务</w:t>
      </w:r>
      <w:r>
        <w:rPr>
          <w:spacing w:val="-1"/>
        </w:rPr>
        <w:t>以合同为准业务员口头承诺无效。</w:t>
      </w:r>
    </w:p>
    <w:p w14:paraId="2DDF00D3">
      <w:pPr>
        <w:pStyle w:val="2"/>
        <w:spacing w:before="44" w:line="223" w:lineRule="auto"/>
        <w:ind w:left="10"/>
      </w:pPr>
      <w:r>
        <w:rPr>
          <w:spacing w:val="-2"/>
        </w:rPr>
        <w:t>A.9.3</w:t>
      </w:r>
      <w:r>
        <w:rPr>
          <w:spacing w:val="-7"/>
        </w:rPr>
        <w:t xml:space="preserve"> </w:t>
      </w:r>
      <w:r>
        <w:rPr>
          <w:spacing w:val="-2"/>
        </w:rPr>
        <w:t>对本合同的任何修改及补充须经双方书面同意后方可生效。</w:t>
      </w:r>
    </w:p>
    <w:p w14:paraId="5231E9B0">
      <w:pPr>
        <w:pStyle w:val="2"/>
        <w:spacing w:before="8" w:line="220" w:lineRule="auto"/>
        <w:ind w:left="10"/>
      </w:pPr>
      <w:r>
        <w:rPr>
          <w:spacing w:val="-5"/>
        </w:rPr>
        <w:t>A.9.4</w:t>
      </w:r>
      <w:r>
        <w:rPr>
          <w:spacing w:val="106"/>
        </w:rPr>
        <w:t xml:space="preserve"> </w:t>
      </w:r>
      <w:r>
        <w:rPr>
          <w:spacing w:val="-5"/>
        </w:rPr>
        <w:t>当双方终止合同时，甲乙双方的业务关系随合同的终止而自动解除。</w:t>
      </w:r>
    </w:p>
    <w:p w14:paraId="330E305D">
      <w:pPr>
        <w:pStyle w:val="2"/>
        <w:spacing w:before="53" w:line="222" w:lineRule="auto"/>
        <w:ind w:left="46" w:right="4" w:hanging="36"/>
      </w:pPr>
      <w:r>
        <w:rPr>
          <w:spacing w:val="-6"/>
        </w:rPr>
        <w:t>A.9.5 本合同及附件共</w:t>
      </w:r>
      <w:r>
        <w:rPr>
          <w:spacing w:val="-6"/>
          <w:u w:val="single" w:color="auto"/>
        </w:rPr>
        <w:t xml:space="preserve"> 3</w:t>
      </w:r>
      <w:r>
        <w:rPr>
          <w:spacing w:val="84"/>
        </w:rPr>
        <w:t xml:space="preserve"> </w:t>
      </w:r>
      <w:r>
        <w:rPr>
          <w:spacing w:val="-6"/>
        </w:rPr>
        <w:t>页，一式</w:t>
      </w:r>
      <w:r>
        <w:rPr>
          <w:spacing w:val="-35"/>
        </w:rPr>
        <w:t xml:space="preserve"> </w:t>
      </w:r>
      <w:r>
        <w:rPr>
          <w:spacing w:val="-6"/>
          <w:u w:val="single" w:color="auto"/>
        </w:rPr>
        <w:t>2</w:t>
      </w:r>
      <w:r>
        <w:rPr>
          <w:spacing w:val="-71"/>
          <w:u w:val="single" w:color="auto"/>
        </w:rPr>
        <w:t xml:space="preserve"> </w:t>
      </w:r>
      <w:r>
        <w:rPr>
          <w:spacing w:val="-6"/>
        </w:rPr>
        <w:t>份, 其中甲方</w:t>
      </w:r>
      <w:r>
        <w:rPr>
          <w:spacing w:val="-6"/>
          <w:u w:val="single" w:color="auto"/>
        </w:rPr>
        <w:t xml:space="preserve"> 1  </w:t>
      </w:r>
      <w:r>
        <w:rPr>
          <w:spacing w:val="-6"/>
        </w:rPr>
        <w:t>份，乙方</w:t>
      </w:r>
      <w:r>
        <w:rPr>
          <w:spacing w:val="93"/>
          <w:u w:val="single" w:color="auto"/>
        </w:rPr>
        <w:t xml:space="preserve"> </w:t>
      </w:r>
      <w:r>
        <w:rPr>
          <w:spacing w:val="-6"/>
          <w:u w:val="single" w:color="auto"/>
        </w:rPr>
        <w:t>1</w:t>
      </w:r>
      <w:r>
        <w:rPr>
          <w:spacing w:val="-6"/>
        </w:rPr>
        <w:t>份。合同附件与本合同具有同等法律效力。</w:t>
      </w:r>
    </w:p>
    <w:p w14:paraId="0DECFDB8">
      <w:pPr>
        <w:spacing w:before="2"/>
      </w:pPr>
    </w:p>
    <w:p w14:paraId="626D453D">
      <w:pPr>
        <w:spacing w:before="2"/>
      </w:pPr>
    </w:p>
    <w:p w14:paraId="48963DE2">
      <w:pPr>
        <w:spacing w:before="2"/>
      </w:pPr>
    </w:p>
    <w:p w14:paraId="30B86200">
      <w:pPr>
        <w:spacing w:before="2"/>
      </w:pPr>
    </w:p>
    <w:p w14:paraId="4C7A5E65">
      <w:pPr>
        <w:spacing w:before="2"/>
      </w:pPr>
    </w:p>
    <w:p w14:paraId="6B15E3D0">
      <w:pPr>
        <w:spacing w:before="2"/>
      </w:pPr>
    </w:p>
    <w:p w14:paraId="671168B0">
      <w:pPr>
        <w:spacing w:before="2"/>
      </w:pPr>
    </w:p>
    <w:p w14:paraId="3C54DAE9">
      <w:pPr>
        <w:spacing w:before="2"/>
      </w:pPr>
    </w:p>
    <w:p w14:paraId="43E0C3E9">
      <w:pPr>
        <w:spacing w:before="2"/>
      </w:pPr>
    </w:p>
    <w:p w14:paraId="69C8C31E">
      <w:pPr>
        <w:spacing w:before="2"/>
      </w:pPr>
    </w:p>
    <w:p w14:paraId="118925BD">
      <w:pPr>
        <w:spacing w:before="2"/>
      </w:pPr>
    </w:p>
    <w:p w14:paraId="63F70699">
      <w:pPr>
        <w:spacing w:before="2"/>
      </w:pPr>
    </w:p>
    <w:p w14:paraId="7D6A3468">
      <w:pPr>
        <w:spacing w:before="2"/>
      </w:pPr>
    </w:p>
    <w:p w14:paraId="65594CC5">
      <w:pPr>
        <w:spacing w:before="2"/>
      </w:pPr>
    </w:p>
    <w:p w14:paraId="3DC72F48">
      <w:pPr>
        <w:spacing w:before="1"/>
      </w:pPr>
    </w:p>
    <w:p w14:paraId="12802CB1">
      <w:pPr>
        <w:spacing w:before="1"/>
      </w:pPr>
    </w:p>
    <w:p w14:paraId="69D0F497">
      <w:pPr>
        <w:spacing w:before="1"/>
      </w:pPr>
    </w:p>
    <w:p w14:paraId="0164216F">
      <w:pPr>
        <w:spacing w:before="1"/>
      </w:pPr>
    </w:p>
    <w:p w14:paraId="1264C087">
      <w:pPr>
        <w:spacing w:before="1"/>
      </w:pPr>
    </w:p>
    <w:p w14:paraId="0FB72B20">
      <w:pPr>
        <w:spacing w:before="1"/>
      </w:pPr>
    </w:p>
    <w:p w14:paraId="527C909E">
      <w:pPr>
        <w:spacing w:before="1"/>
      </w:pPr>
    </w:p>
    <w:p w14:paraId="614190CC">
      <w:pPr>
        <w:spacing w:before="1"/>
      </w:pPr>
    </w:p>
    <w:p w14:paraId="482D54AC">
      <w:pPr>
        <w:sectPr>
          <w:footerReference r:id="rId7" w:type="default"/>
          <w:pgSz w:w="11906" w:h="16840"/>
          <w:pgMar w:top="660" w:right="1125" w:bottom="221" w:left="1135" w:header="0" w:footer="0" w:gutter="0"/>
          <w:cols w:equalWidth="0" w:num="1">
            <w:col w:w="9646"/>
          </w:cols>
        </w:sectPr>
      </w:pPr>
    </w:p>
    <w:p w14:paraId="0679964B">
      <w:pPr>
        <w:pStyle w:val="2"/>
        <w:spacing w:before="50" w:line="225" w:lineRule="auto"/>
        <w:ind w:left="39"/>
      </w:pPr>
      <w:r>
        <w:rPr>
          <w:spacing w:val="-9"/>
        </w:rPr>
        <w:t>甲方：肖希军 372301197204082918</w:t>
      </w:r>
    </w:p>
    <w:p w14:paraId="50A3EF6F">
      <w:pPr>
        <w:pStyle w:val="2"/>
        <w:spacing w:before="300" w:line="223" w:lineRule="auto"/>
        <w:ind w:left="39"/>
      </w:pPr>
      <w:r>
        <w:rPr>
          <w:spacing w:val="-21"/>
        </w:rPr>
        <w:t>甲方代表（签字</w:t>
      </w:r>
      <w:r>
        <w:rPr>
          <w:spacing w:val="-7"/>
        </w:rPr>
        <w:t>）：</w:t>
      </w:r>
    </w:p>
    <w:p w14:paraId="30DD7C1D">
      <w:pPr>
        <w:pStyle w:val="2"/>
        <w:spacing w:before="30" w:line="192" w:lineRule="auto"/>
        <w:ind w:left="118"/>
      </w:pPr>
      <w:r>
        <w:rPr>
          <w:spacing w:val="-9"/>
        </w:rPr>
        <w:t>时间：2025</w:t>
      </w:r>
      <w:r>
        <w:rPr>
          <w:spacing w:val="-27"/>
        </w:rPr>
        <w:t xml:space="preserve"> </w:t>
      </w:r>
      <w:r>
        <w:rPr>
          <w:spacing w:val="-9"/>
        </w:rPr>
        <w:t>年 11 月</w:t>
      </w:r>
      <w:r>
        <w:rPr>
          <w:spacing w:val="19"/>
        </w:rPr>
        <w:t xml:space="preserve"> </w:t>
      </w:r>
      <w:r>
        <w:rPr>
          <w:spacing w:val="-9"/>
        </w:rPr>
        <w:t>27  日</w:t>
      </w:r>
    </w:p>
    <w:p w14:paraId="7DE1FFB0">
      <w:pPr>
        <w:spacing w:line="14" w:lineRule="auto"/>
        <w:rPr>
          <w:rFonts w:ascii="Arial"/>
          <w:sz w:val="2"/>
        </w:rPr>
      </w:pPr>
      <w:r>
        <w:rPr>
          <w:rFonts w:ascii="Arial" w:hAnsi="Arial" w:eastAsia="Arial" w:cs="Arial"/>
          <w:sz w:val="2"/>
          <w:szCs w:val="2"/>
        </w:rPr>
        <w:br w:type="column"/>
      </w:r>
    </w:p>
    <w:p w14:paraId="79E49620">
      <w:pPr>
        <w:pStyle w:val="2"/>
        <w:spacing w:before="47" w:line="225" w:lineRule="auto"/>
        <w:ind w:left="1318" w:right="139" w:hanging="1319"/>
      </w:pPr>
      <w:r>
        <w:drawing>
          <wp:anchor distT="0" distB="0" distL="0" distR="0" simplePos="0" relativeHeight="251660288" behindDoc="1" locked="0" layoutInCell="1" allowOverlap="1">
            <wp:simplePos x="0" y="0"/>
            <wp:positionH relativeFrom="column">
              <wp:posOffset>169545</wp:posOffset>
            </wp:positionH>
            <wp:positionV relativeFrom="paragraph">
              <wp:posOffset>-755650</wp:posOffset>
            </wp:positionV>
            <wp:extent cx="1400810" cy="138811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
                    <a:stretch>
                      <a:fillRect/>
                    </a:stretch>
                  </pic:blipFill>
                  <pic:spPr>
                    <a:xfrm>
                      <a:off x="0" y="0"/>
                      <a:ext cx="1400721" cy="1388101"/>
                    </a:xfrm>
                    <a:prstGeom prst="rect">
                      <a:avLst/>
                    </a:prstGeom>
                  </pic:spPr>
                </pic:pic>
              </a:graphicData>
            </a:graphic>
          </wp:anchor>
        </w:drawing>
      </w:r>
      <w:r>
        <w:rPr>
          <w:spacing w:val="-7"/>
        </w:rPr>
        <w:t>乙方：北京理文知识产权代理事务所(特殊普通合伙)徐州分所</w:t>
      </w:r>
    </w:p>
    <w:p w14:paraId="677CDE0A">
      <w:pPr>
        <w:pStyle w:val="2"/>
        <w:spacing w:before="9" w:line="223" w:lineRule="auto"/>
        <w:ind w:left="35"/>
      </w:pPr>
      <w:r>
        <w:rPr>
          <w:spacing w:val="-14"/>
        </w:rPr>
        <w:t>乙方代表（签字</w:t>
      </w:r>
      <w:r>
        <w:rPr>
          <w:spacing w:val="-5"/>
        </w:rPr>
        <w:t>）：</w:t>
      </w:r>
      <w:r>
        <w:rPr>
          <w:spacing w:val="-14"/>
        </w:rPr>
        <w:t>邢佳伟</w:t>
      </w:r>
    </w:p>
    <w:p w14:paraId="15BB71D8">
      <w:pPr>
        <w:pStyle w:val="2"/>
        <w:spacing w:before="30" w:line="192" w:lineRule="auto"/>
        <w:ind w:left="118"/>
      </w:pPr>
      <w:r>
        <w:rPr>
          <w:spacing w:val="-10"/>
        </w:rPr>
        <w:t>时间：2025 年 11 月</w:t>
      </w:r>
      <w:r>
        <w:rPr>
          <w:spacing w:val="34"/>
        </w:rPr>
        <w:t xml:space="preserve"> </w:t>
      </w:r>
      <w:r>
        <w:rPr>
          <w:spacing w:val="-10"/>
        </w:rPr>
        <w:t>27</w:t>
      </w:r>
      <w:r>
        <w:rPr>
          <w:spacing w:val="-32"/>
        </w:rPr>
        <w:t xml:space="preserve"> </w:t>
      </w:r>
      <w:r>
        <w:rPr>
          <w:spacing w:val="-10"/>
        </w:rPr>
        <w:t>日</w:t>
      </w:r>
    </w:p>
    <w:sectPr>
      <w:type w:val="continuous"/>
      <w:pgSz w:w="11906" w:h="16840"/>
      <w:pgMar w:top="660" w:right="1125" w:bottom="221" w:left="1135" w:header="0" w:footer="0" w:gutter="0"/>
      <w:cols w:equalWidth="0" w:num="2">
        <w:col w:w="5094" w:space="100"/>
        <w:col w:w="445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MS UI Gothic">
    <w:panose1 w:val="020B0600070205080204"/>
    <w:charset w:val="86"/>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68A7">
    <w:pPr>
      <w:spacing w:line="180" w:lineRule="auto"/>
      <w:ind w:left="4846"/>
      <w:rPr>
        <w:rFonts w:ascii="Arial" w:hAnsi="Arial" w:eastAsia="Arial" w:cs="Arial"/>
        <w:sz w:val="18"/>
        <w:szCs w:val="18"/>
      </w:rPr>
    </w:pPr>
    <w:r>
      <w:rPr>
        <w:rFonts w:ascii="Arial" w:hAnsi="Arial" w:eastAsia="Arial"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9544">
    <w:pPr>
      <w:spacing w:line="180" w:lineRule="auto"/>
      <w:ind w:left="4760"/>
      <w:rPr>
        <w:rFonts w:ascii="Arial" w:hAnsi="Arial" w:eastAsia="Arial" w:cs="Arial"/>
        <w:sz w:val="18"/>
        <w:szCs w:val="18"/>
      </w:rPr>
    </w:pPr>
    <w:r>
      <w:rPr>
        <w:rFonts w:ascii="Arial" w:hAnsi="Arial" w:eastAsia="Arial" w:cs="Arial"/>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30F60">
    <w:pPr>
      <w:spacing w:line="211" w:lineRule="exact"/>
      <w:ind w:left="4778"/>
      <w:rPr>
        <w:rFonts w:ascii="Arial" w:hAnsi="Arial" w:eastAsia="Arial" w:cs="Arial"/>
        <w:sz w:val="18"/>
        <w:szCs w:val="18"/>
      </w:rPr>
    </w:pPr>
    <w:r>
      <w:rPr>
        <w:rFonts w:ascii="Arial" w:hAnsi="Arial" w:eastAsia="Arial" w:cs="Arial"/>
        <w:sz w:val="18"/>
        <w:szCs w:val="18"/>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2DA370D"/>
    <w:rsid w:val="42C220F0"/>
    <w:rsid w:val="779F2F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楷体" w:hAnsi="楷体" w:eastAsia="楷体" w:cs="楷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楷体" w:hAnsi="楷体" w:eastAsia="楷体" w:cs="楷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2310</Words>
  <Characters>2585</Characters>
  <TotalTime>4</TotalTime>
  <ScaleCrop>false</ScaleCrop>
  <LinksUpToDate>false</LinksUpToDate>
  <CharactersWithSpaces>2748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2025-11-27T16:18:00Z</dcterms:created>
  <dc:creator>洛-蒙古狼</dc:creator>
  <cp:lastModifiedBy>专利申请宋骁野</cp:lastModifiedBy>
  <dcterms:modified xsi:type="dcterms:W3CDTF">2025-12-03T07:40:19Z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2025-12-03T15:34:43Z</vt:filetime>
  </property>
  <property fmtid="{D5CDD505-2E9C-101B-9397-08002B2CF9AE}" pid="4" name="KSOTemplateDocerSaveRecord">
    <vt:lpwstr>eyJoZGlkIjoiM2E2ZjBjNzViODkyNzkwNGRmNzI3ZjA1NmIyMDc4YzMiLCJ1c2VySWQiOiIxNzI5MjU2NTk0In0=</vt:lpwstr>
  </property>
  <property fmtid="{D5CDD505-2E9C-101B-9397-08002B2CF9AE}" pid="5" name="KSOProductBuildVer">
    <vt:lpwstr>2052-12.1.0.23542</vt:lpwstr>
  </property>
  <property fmtid="{D5CDD505-2E9C-101B-9397-08002B2CF9AE}" pid="6" name="ICV">
    <vt:lpwstr>32AE8BFB5B1C4046B0F46B10D93CD887_13</vt:lpwstr>
  </property>
</Properties>
</file>