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具有智能拼接的不锈钢扎带，包括锁扣，所述锁扣的底部固定连接有带体，所述带体的上表面均匀开设有多个锁孔，所述锁扣的一侧固定连接有壳体，所述锁扣的内部安装有铆接片，所述壳体和所述带体的一侧均安装有霍尔传感器，所述锁扣的内部位于所述铆接片的底部安装有应力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拧紧锁止螺栓，对带体进行挤压，从而提高带体的稳定性，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集成的应力传感器和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霍尔传感器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能够实时监测扎带的工作状态，及时发现扎带是否出现松动、断裂等异常情况，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若发现扎带出现异常情况，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用户能够在第一时间采取措施，避免因扎带问题导致的安全事故和设备故障，降低了维护成本和损失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320" cy="3469005"/>
            <wp:effectExtent l="0" t="0" r="17780" b="1714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EE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具有智能拼接的不锈钢扎带，其特征在于：包括锁扣（1），所述锁扣（1）的底部固定连接有带体（2），所述带体（2）的上表面均匀开设有多个锁孔（3），所述锁扣（1）的一侧固定连接有壳体（4），所述锁扣（1）的内部安装有铆接片（6），所述壳体（4）和所述带体（2）的一侧均安装有霍尔传感器（7），所述锁扣（1）的内部位于所述铆接片（6）的底部安装有应力传感器（8）。</w:t>
      </w:r>
    </w:p>
    <w:p w14:paraId="07E59E0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2.根据权利要求1所述的一种具有智能拼接的不锈钢扎带，其特征在于：所述壳体（4）的一侧螺纹连接有锁止螺栓（5）。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一种具有智能拼接的不锈钢扎带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一种具有智能拼接的不锈钢扎带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众多行业中，扎带作为一种常用的紧固工具，被广泛应用于固定线缆、管道等物体。传统的不锈钢扎带通常采用简单的机械扣合方式进行连接，这种连接方式存在诸多弊端。首先，在需要拼接扎带以适应不同长度需求时，传统扎带拼接操作复杂，需要借助额外的工具，耗费大量时间和人力成本，且拼接后的牢固程度难以保证，在受到振动、拉伸等外力作用时，容易出现松动、脱落的情况。其次，传统扎带缺乏对自身状态的监测能力，无法及时发现扎带是否出现松动、断裂等问题，一旦发生这些情况，可能会导致被固定的线缆或管道出现位移、损坏，进而引发安全事故或设备故障。再者，随着智能化技术的发展，对于扎带的智能化管理需求日益增长，传统扎带无法满足远程监控、数据传输等智能化功能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一种具有智能拼接的不锈钢扎带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一种具有智能拼接的不锈钢扎带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63669FD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具有智能拼接的不锈钢扎带，包括锁扣，所述锁扣的底部固定连接有带体，所述带体的上表面均匀开设有多个锁孔，所述锁扣的一侧固定连接有壳体，所述锁扣的内部安装有铆接片，所述壳体和所述带体的一侧均安装有霍尔传感器，所述锁扣的内部位于所述铆接片的底部安装有应力传感器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所述壳体的一侧螺纹连接有锁止螺栓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31B2EF5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拧紧锁止螺栓，对带体进行挤压，从而提高带体的稳定性，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集成的应力传感器和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霍尔传感器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能够实时监测扎带的工作状态，及时发现扎带是否出现松动、断裂等异常情况，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若发现扎带出现异常情况，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用户能够在第一时间采取措施，避免因扎带问题导致的安全事故和设备故障，降低了维护成本和损失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1E6302D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图3的另一视角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1、锁扣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；2、带体；3、锁孔；4、壳体；5、锁止螺栓；6、铆接片；7、霍尔传感器；8、应力传感器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5AD972E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具有智能拼接的不锈钢扎带，包括锁扣1，锁扣1的底部固定连接有带体2，带体2的上表面均匀开设有多个锁孔3，锁扣1的一侧固定连接有壳体4，锁扣1的内部安装有铆接片6，壳体4和带体2的一侧均安装有霍尔传感器7，锁扣1的内部位于铆接片6的底部安装有应力传感器8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壳体4的一侧螺纹连接有锁止螺栓5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通过锁止螺栓5的设置，当对带体2的位置调整后，拧紧锁止螺栓5，对带体2进行挤压，从而提高带体2的稳定性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首先根据实际需要的扎带长度，选择合适数量的扎带进行拼接，带体2的一端插入锁扣1中，完成初步拼接，然后，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拧紧锁止螺栓5，对带体2进行挤压，从而提高带体2的稳定性，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安装完成后，通过手机APP与扎带进行蓝牙连接，对扎带进行初始设置，如根据实际应用场景设定应力和位移的报警阈值，将扎带用于固定线缆或管道等物体，并确保扎带的安装位置正确，避免受到过度的外力冲击，在扎带使用过程中，应力传感器8和位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霍尔传感器7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实时监测扎带的状态，若发现扎带出现异常情况，会通过无线通信模块将报警信号发送给手机APP或远程监控平台，对出现异常的扎带进行快速定位和处理，并根据数据分析结果制定维护计划，确保设备的安全稳定运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320" cy="3469005"/>
            <wp:effectExtent l="0" t="0" r="17780" b="1714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240" cy="2984500"/>
            <wp:effectExtent l="0" t="0" r="3810" b="635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4835525"/>
            <wp:effectExtent l="0" t="0" r="15875" b="317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83D1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6777BFA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6057265"/>
            <wp:effectExtent l="0" t="0" r="1587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113F222E"/>
    <w:rsid w:val="11511F61"/>
    <w:rsid w:val="12857AB9"/>
    <w:rsid w:val="13227015"/>
    <w:rsid w:val="17CB392C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31FC517A"/>
    <w:rsid w:val="32EB1476"/>
    <w:rsid w:val="336916AC"/>
    <w:rsid w:val="36C724BE"/>
    <w:rsid w:val="36EB0824"/>
    <w:rsid w:val="3A4E007E"/>
    <w:rsid w:val="3E784FAE"/>
    <w:rsid w:val="3F850EA5"/>
    <w:rsid w:val="3FE200A5"/>
    <w:rsid w:val="41BD0482"/>
    <w:rsid w:val="44F52628"/>
    <w:rsid w:val="46D83FB0"/>
    <w:rsid w:val="4E1D7948"/>
    <w:rsid w:val="510D659C"/>
    <w:rsid w:val="51AA0AEC"/>
    <w:rsid w:val="57465839"/>
    <w:rsid w:val="57DA1989"/>
    <w:rsid w:val="58511871"/>
    <w:rsid w:val="5C9426A0"/>
    <w:rsid w:val="5D2C7D43"/>
    <w:rsid w:val="63AB4186"/>
    <w:rsid w:val="67EC2FBF"/>
    <w:rsid w:val="68DE6C8A"/>
    <w:rsid w:val="6C6E11E8"/>
    <w:rsid w:val="6CDE045D"/>
    <w:rsid w:val="6E1B4932"/>
    <w:rsid w:val="70485431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1330</Words>
  <Characters>1388</Characters>
  <Lines>34</Lines>
  <Paragraphs>9</Paragraphs>
  <TotalTime>20</TotalTime>
  <ScaleCrop>false</ScaleCrop>
  <LinksUpToDate>false</LinksUpToDate>
  <CharactersWithSpaces>1388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2025-05-14T08:48:09Z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