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E487C4" w14:textId="743AC0A0" w:rsidR="00D1181D" w:rsidRDefault="00BE32E1">
      <w:pPr>
        <w:spacing w:line="520" w:lineRule="exact"/>
        <w:ind w:firstLineChars="200" w:firstLine="560"/>
        <w:rPr>
          <w:rFonts w:ascii="楷体_GB2312" w:eastAsia="楷体_GB2312" w:hAnsi="楷体_GB2312" w:cs="楷体_GB2312"/>
          <w:color w:val="000000" w:themeColor="text1"/>
          <w:sz w:val="28"/>
          <w:szCs w:val="28"/>
        </w:rPr>
      </w:pPr>
      <w:r w:rsidRPr="00BE32E1">
        <w:rPr>
          <w:rFonts w:ascii="Cnipr" w:eastAsia="Cnipr" w:hAnsi="Cnipr" w:cs="楷体_GB2312"/>
          <w:color w:val="FF0000"/>
          <w:sz w:val="28"/>
          <w:szCs w:val="28"/>
        </w:rPr>
        <w:t>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本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发明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涉及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护肤品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技术领域，具体为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一种具有抗皱的中草药护肤成分及其制备方法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，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包括以下步骤：步骤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1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：中草药原料预处理，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S1.1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原料筛选：选取吉林长白山五年生人参、云南滇茯苓、河南怀地黄为原料，去除杂质、霉变部分；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S1.2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炮制：人参切片后于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60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℃烘至含水量≤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10%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；茯苓粉碎后过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40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目筛；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本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发明采用人参、茯苓、地黄三种药食同源中草药复配，无化学合成添加剂，经人体功效测试验证，适用于敏感肌在内的各类肤质，安全性高，成分可同时作用于皮肤抗皱三大核心靶点，促进透明质酸内生、神经酰胺合成酶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CerS2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表达，补充表皮基质成分；清除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ABTS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自由基，减少氧化损伤；修复皮肤物理屏障，降低经表皮水分流失率，实现“修复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-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抗氧化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-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填充”三位一体抗皱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。</w:t>
      </w:r>
    </w:p>
    <w:p w14:paraId="2639482A" w14:textId="0CFCB037" w:rsidR="00D1181D" w:rsidRDefault="00BE32E1">
      <w:pPr>
        <w:ind w:firstLine="560"/>
        <w:rPr>
          <w:rFonts w:ascii="楷体_GB2312" w:eastAsia="楷体_GB2312" w:hAnsi="楷体_GB2312" w:cs="楷体_GB2312"/>
          <w:color w:val="000000" w:themeColor="text1"/>
          <w:sz w:val="28"/>
          <w:szCs w:val="28"/>
        </w:rPr>
        <w:sectPr w:rsidR="00D1181D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/>
          <w:pgMar w:top="1418" w:right="851" w:bottom="851" w:left="1418" w:header="624" w:footer="227" w:gutter="0"/>
          <w:cols w:space="425"/>
          <w:docGrid w:type="lines" w:linePitch="312"/>
        </w:sectPr>
      </w:pPr>
      <w:r w:rsidRPr="00BE32E1">
        <w:rPr>
          <w:rFonts w:ascii="Cnipr" w:eastAsia="Cnipr" w:hAnsi="Cnipr" w:cs="楷体_GB2312"/>
          <w:color w:val="FF0000"/>
          <w:sz w:val="28"/>
          <w:szCs w:val="28"/>
        </w:rPr>
        <w:t></w:t>
      </w:r>
    </w:p>
    <w:p w14:paraId="7E92448D" w14:textId="4136A08A" w:rsidR="00D1181D" w:rsidRPr="00BE32E1" w:rsidRDefault="00D1181D">
      <w:pPr>
        <w:rPr>
          <w:rFonts w:ascii="楷体_GB2312" w:eastAsia="楷体_GB2312" w:hAnsi="楷体_GB2312" w:cs="楷体_GB2312"/>
          <w:color w:val="000000" w:themeColor="text1"/>
        </w:rPr>
        <w:sectPr w:rsidR="00D1181D" w:rsidRPr="00BE32E1">
          <w:headerReference w:type="default" r:id="rId16"/>
          <w:footerReference w:type="default" r:id="rId17"/>
          <w:pgSz w:w="11906" w:h="16838"/>
          <w:pgMar w:top="1418" w:right="851" w:bottom="851" w:left="1418" w:header="624" w:footer="227" w:gutter="0"/>
          <w:cols w:space="425"/>
          <w:docGrid w:type="lines" w:linePitch="312"/>
        </w:sectPr>
      </w:pPr>
    </w:p>
    <w:p w14:paraId="4C5CD87F" w14:textId="3F4EA676" w:rsidR="00D1181D" w:rsidRDefault="00BE32E1">
      <w:pPr>
        <w:spacing w:line="520" w:lineRule="exact"/>
        <w:ind w:firstLineChars="200" w:firstLine="560"/>
        <w:rPr>
          <w:rFonts w:ascii="楷体_GB2312" w:eastAsia="楷体_GB2312" w:hAnsi="楷体_GB2312" w:cs="楷体_GB2312"/>
          <w:color w:val="000000" w:themeColor="text1"/>
          <w:sz w:val="28"/>
          <w:szCs w:val="28"/>
        </w:rPr>
      </w:pPr>
      <w:r w:rsidRPr="00BE32E1">
        <w:rPr>
          <w:rFonts w:ascii="Cnipr" w:eastAsia="Cnipr" w:hAnsi="Cnipr" w:cs="楷体_GB2312" w:hint="eastAsia"/>
          <w:color w:val="FF0000"/>
          <w:sz w:val="28"/>
          <w:szCs w:val="28"/>
        </w:rPr>
        <w:lastRenderedPageBreak/>
        <w:t></w:t>
      </w:r>
      <w:r w:rsidRPr="00BE32E1">
        <w:rPr>
          <w:rFonts w:ascii="Cnipr" w:eastAsia="Cnipr" w:hAnsi="Cnipr" w:cs="楷体_GB2312"/>
          <w:color w:val="FF0000"/>
          <w:sz w:val="28"/>
          <w:szCs w:val="28"/>
        </w:rPr>
        <w:t>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1.</w:t>
      </w:r>
      <w:r w:rsidRPr="00BE32E1">
        <w:rPr>
          <w:rFonts w:ascii="Cnipr" w:eastAsia="Cnipr" w:hAnsi="Cnipr" w:cs="楷体_GB2312"/>
          <w:color w:val="0000FF"/>
          <w:sz w:val="28"/>
          <w:szCs w:val="28"/>
        </w:rPr>
        <w:t>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一种具有抗皱的中草药护肤成分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，其特征在于：由以下重量份的中草药提取物复配而成：人参提取物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20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～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30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份、茯苓提取物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10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～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15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份、地黄提取物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10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～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15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份；所述提取物的分子量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&lt;10000Da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，且所述护肤成分可促进透明质酸合成酶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HAS1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、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HAS2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、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HAS3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及神经酰胺合成酶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CerS2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的表达，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ABTS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自由基清除率≥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50%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。</w:t>
      </w:r>
    </w:p>
    <w:p w14:paraId="20EA62F8" w14:textId="70E731AD" w:rsidR="00D1181D" w:rsidRDefault="00BE32E1">
      <w:pPr>
        <w:spacing w:line="520" w:lineRule="exact"/>
        <w:ind w:firstLineChars="200" w:firstLine="560"/>
        <w:rPr>
          <w:rFonts w:ascii="楷体_GB2312" w:eastAsia="楷体_GB2312" w:hAnsi="楷体_GB2312" w:cs="楷体_GB2312"/>
          <w:color w:val="000000" w:themeColor="text1"/>
          <w:sz w:val="28"/>
          <w:szCs w:val="28"/>
        </w:rPr>
      </w:pPr>
      <w:r w:rsidRPr="00BE32E1">
        <w:rPr>
          <w:rFonts w:ascii="Cnipr" w:eastAsia="Cnipr" w:hAnsi="Cnipr" w:cs="楷体_GB2312" w:hint="eastAsia"/>
          <w:color w:val="FF0000"/>
          <w:sz w:val="28"/>
          <w:szCs w:val="28"/>
        </w:rPr>
        <w:t></w:t>
      </w:r>
      <w:r w:rsidRPr="00BE32E1">
        <w:rPr>
          <w:rFonts w:ascii="Cnipr" w:eastAsia="Cnipr" w:hAnsi="Cnipr" w:cs="楷体_GB2312"/>
          <w:color w:val="FF0000"/>
          <w:sz w:val="28"/>
          <w:szCs w:val="28"/>
        </w:rPr>
        <w:t>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2.</w:t>
      </w:r>
      <w:r w:rsidRPr="00BE32E1">
        <w:rPr>
          <w:rFonts w:ascii="Cnipr" w:eastAsia="Cnipr" w:hAnsi="Cnipr" w:cs="楷体_GB2312"/>
          <w:color w:val="0000FF"/>
          <w:sz w:val="28"/>
          <w:szCs w:val="28"/>
        </w:rPr>
        <w:t>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一种具有抗皱的中草药护肤成分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的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制备方法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，配套如权利要求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1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所述的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一种具有抗皱的中草药护肤成分，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其特征在于：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包括以下步骤：</w:t>
      </w:r>
    </w:p>
    <w:p w14:paraId="5AE38DF9" w14:textId="77777777" w:rsidR="00D1181D" w:rsidRDefault="00BE32E1">
      <w:pPr>
        <w:spacing w:line="520" w:lineRule="exact"/>
        <w:ind w:firstLineChars="200" w:firstLine="560"/>
        <w:rPr>
          <w:rFonts w:ascii="楷体_GB2312" w:eastAsia="楷体_GB2312" w:hAnsi="楷体_GB2312" w:cs="楷体_GB2312"/>
          <w:color w:val="000000" w:themeColor="text1"/>
          <w:sz w:val="28"/>
          <w:szCs w:val="28"/>
        </w:rPr>
      </w:pP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步骤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1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：中草药原料预处理</w:t>
      </w:r>
    </w:p>
    <w:p w14:paraId="66CA670A" w14:textId="77777777" w:rsidR="00D1181D" w:rsidRDefault="00BE32E1">
      <w:pPr>
        <w:spacing w:line="520" w:lineRule="exact"/>
        <w:ind w:firstLineChars="200" w:firstLine="560"/>
        <w:rPr>
          <w:rFonts w:ascii="楷体_GB2312" w:eastAsia="楷体_GB2312" w:hAnsi="楷体_GB2312" w:cs="楷体_GB2312"/>
          <w:color w:val="000000" w:themeColor="text1"/>
          <w:sz w:val="28"/>
          <w:szCs w:val="28"/>
        </w:rPr>
      </w:pP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S1.1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原料筛选：选取吉林长白山五年生人参、云南滇茯苓、河南怀地黄为原料，去除杂质、霉变部分；</w:t>
      </w:r>
    </w:p>
    <w:p w14:paraId="7DDFE5D0" w14:textId="77777777" w:rsidR="00D1181D" w:rsidRDefault="00BE32E1">
      <w:pPr>
        <w:spacing w:line="520" w:lineRule="exact"/>
        <w:ind w:firstLineChars="200" w:firstLine="560"/>
        <w:rPr>
          <w:rFonts w:ascii="楷体_GB2312" w:eastAsia="楷体_GB2312" w:hAnsi="楷体_GB2312" w:cs="楷体_GB2312"/>
          <w:color w:val="000000" w:themeColor="text1"/>
          <w:sz w:val="28"/>
          <w:szCs w:val="28"/>
        </w:rPr>
      </w:pP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S1.2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炮制：人参切片后于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60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℃烘至含水量≤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10%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；茯苓粉碎后过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40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目筛；地黄蒸制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2h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后切片；</w:t>
      </w:r>
    </w:p>
    <w:p w14:paraId="11804E15" w14:textId="77777777" w:rsidR="00D1181D" w:rsidRDefault="00BE32E1">
      <w:pPr>
        <w:spacing w:line="520" w:lineRule="exact"/>
        <w:ind w:firstLineChars="200" w:firstLine="560"/>
        <w:rPr>
          <w:rFonts w:ascii="楷体_GB2312" w:eastAsia="楷体_GB2312" w:hAnsi="楷体_GB2312" w:cs="楷体_GB2312"/>
          <w:color w:val="000000" w:themeColor="text1"/>
          <w:sz w:val="28"/>
          <w:szCs w:val="28"/>
        </w:rPr>
      </w:pP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S1.3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清洗干燥：将炮制后的原料用二级反渗透去离子水清洗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3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次，于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45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℃真空干燥至含水量≤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8%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，粉碎后过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60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目筛，得到预处理原料粉；</w:t>
      </w:r>
    </w:p>
    <w:p w14:paraId="0240364D" w14:textId="77777777" w:rsidR="00D1181D" w:rsidRDefault="00BE32E1">
      <w:pPr>
        <w:spacing w:line="520" w:lineRule="exact"/>
        <w:ind w:firstLineChars="200" w:firstLine="560"/>
        <w:rPr>
          <w:rFonts w:ascii="楷体_GB2312" w:eastAsia="楷体_GB2312" w:hAnsi="楷体_GB2312" w:cs="楷体_GB2312"/>
          <w:color w:val="000000" w:themeColor="text1"/>
          <w:sz w:val="28"/>
          <w:szCs w:val="28"/>
        </w:rPr>
      </w:pP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步骤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2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：超声波循环渗滤提取</w:t>
      </w:r>
    </w:p>
    <w:p w14:paraId="746FE410" w14:textId="77777777" w:rsidR="00D1181D" w:rsidRDefault="00BE32E1">
      <w:pPr>
        <w:spacing w:line="520" w:lineRule="exact"/>
        <w:ind w:firstLineChars="200" w:firstLine="560"/>
        <w:rPr>
          <w:rFonts w:ascii="楷体_GB2312" w:eastAsia="楷体_GB2312" w:hAnsi="楷体_GB2312" w:cs="楷体_GB2312"/>
          <w:color w:val="000000" w:themeColor="text1"/>
          <w:sz w:val="28"/>
          <w:szCs w:val="28"/>
        </w:rPr>
      </w:pP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S2.1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配料：按料液比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1:15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将预处理原料粉与二级反渗透去离子水混合，投入超声波循环渗滤提取罐；</w:t>
      </w:r>
    </w:p>
    <w:p w14:paraId="038D2D95" w14:textId="77777777" w:rsidR="00D1181D" w:rsidRDefault="00BE32E1">
      <w:pPr>
        <w:spacing w:line="520" w:lineRule="exact"/>
        <w:ind w:firstLineChars="200" w:firstLine="560"/>
        <w:rPr>
          <w:rFonts w:ascii="楷体_GB2312" w:eastAsia="楷体_GB2312" w:hAnsi="楷体_GB2312" w:cs="楷体_GB2312"/>
          <w:color w:val="000000" w:themeColor="text1"/>
          <w:sz w:val="28"/>
          <w:szCs w:val="28"/>
        </w:rPr>
      </w:pP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S2.2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提取：设置超声功率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300W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，提取温度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35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℃，循环渗滤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3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次，每次提取时间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1.5h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，收集三次提取液合并，得到粗提取液；</w:t>
      </w:r>
    </w:p>
    <w:p w14:paraId="5A1A6998" w14:textId="77777777" w:rsidR="00D1181D" w:rsidRDefault="00BE32E1">
      <w:pPr>
        <w:spacing w:line="520" w:lineRule="exact"/>
        <w:ind w:firstLineChars="200" w:firstLine="560"/>
        <w:rPr>
          <w:rFonts w:ascii="楷体_GB2312" w:eastAsia="楷体_GB2312" w:hAnsi="楷体_GB2312" w:cs="楷体_GB2312"/>
          <w:color w:val="000000" w:themeColor="text1"/>
          <w:sz w:val="28"/>
          <w:szCs w:val="28"/>
        </w:rPr>
      </w:pP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步骤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3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：提取液纯化</w:t>
      </w:r>
    </w:p>
    <w:p w14:paraId="4251DC76" w14:textId="77777777" w:rsidR="00D1181D" w:rsidRDefault="00BE32E1">
      <w:pPr>
        <w:spacing w:line="520" w:lineRule="exact"/>
        <w:ind w:firstLineChars="200" w:firstLine="560"/>
        <w:rPr>
          <w:rFonts w:ascii="楷体_GB2312" w:eastAsia="楷体_GB2312" w:hAnsi="楷体_GB2312" w:cs="楷体_GB2312"/>
          <w:color w:val="000000" w:themeColor="text1"/>
          <w:sz w:val="28"/>
          <w:szCs w:val="28"/>
        </w:rPr>
      </w:pP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S3.1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脱色脱盐：向粗提取液中加入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0.5wt%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的活性炭，于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30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℃搅拌吸附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1h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，过滤去除活性炭；将滤液通过阳离子交换树脂脱盐，控制流速为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2BV/h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，收集脱盐后滤液；</w:t>
      </w:r>
    </w:p>
    <w:p w14:paraId="59837874" w14:textId="77777777" w:rsidR="00D1181D" w:rsidRDefault="00BE32E1">
      <w:pPr>
        <w:spacing w:line="520" w:lineRule="exact"/>
        <w:ind w:firstLineChars="200" w:firstLine="560"/>
        <w:rPr>
          <w:rFonts w:ascii="楷体_GB2312" w:eastAsia="楷体_GB2312" w:hAnsi="楷体_GB2312" w:cs="楷体_GB2312"/>
          <w:color w:val="000000" w:themeColor="text1"/>
          <w:sz w:val="28"/>
          <w:szCs w:val="28"/>
        </w:rPr>
      </w:pP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S3.2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小分子截流：采用分子量截留值为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10000Da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的超滤膜对脱盐滤液进行纯化，操作压力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0.2MPa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，温度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30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℃，收集透过液，去除大分子杂质；</w:t>
      </w:r>
    </w:p>
    <w:p w14:paraId="23B0CEF6" w14:textId="77777777" w:rsidR="00D1181D" w:rsidRDefault="00BE32E1">
      <w:pPr>
        <w:spacing w:line="520" w:lineRule="exact"/>
        <w:ind w:firstLineChars="200" w:firstLine="560"/>
        <w:rPr>
          <w:rFonts w:ascii="楷体_GB2312" w:eastAsia="楷体_GB2312" w:hAnsi="楷体_GB2312" w:cs="楷体_GB2312"/>
          <w:color w:val="000000" w:themeColor="text1"/>
          <w:sz w:val="28"/>
          <w:szCs w:val="28"/>
        </w:rPr>
      </w:pP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步骤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4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：低温浓缩</w:t>
      </w:r>
    </w:p>
    <w:p w14:paraId="51007E85" w14:textId="77777777" w:rsidR="00D1181D" w:rsidRDefault="00BE32E1">
      <w:pPr>
        <w:spacing w:line="520" w:lineRule="exact"/>
        <w:ind w:firstLineChars="200" w:firstLine="560"/>
        <w:rPr>
          <w:rFonts w:ascii="楷体_GB2312" w:eastAsia="楷体_GB2312" w:hAnsi="楷体_GB2312" w:cs="楷体_GB2312"/>
          <w:color w:val="000000" w:themeColor="text1"/>
          <w:sz w:val="28"/>
          <w:szCs w:val="28"/>
        </w:rPr>
      </w:pP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将透过液置于真空浓缩罐中，设置真空度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0.085MPa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，浓缩温度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45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℃，浓缩至相对密度为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1.15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的浸膏，分别得到人参浸膏、茯苓浸膏、地黄浸膏；</w:t>
      </w:r>
    </w:p>
    <w:p w14:paraId="1B029547" w14:textId="77777777" w:rsidR="00D1181D" w:rsidRDefault="00BE32E1">
      <w:pPr>
        <w:spacing w:line="520" w:lineRule="exact"/>
        <w:ind w:firstLineChars="200" w:firstLine="560"/>
        <w:rPr>
          <w:rFonts w:ascii="楷体_GB2312" w:eastAsia="楷体_GB2312" w:hAnsi="楷体_GB2312" w:cs="楷体_GB2312"/>
          <w:color w:val="000000" w:themeColor="text1"/>
          <w:sz w:val="28"/>
          <w:szCs w:val="28"/>
        </w:rPr>
      </w:pP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lastRenderedPageBreak/>
        <w:t>步骤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5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：活性成分复配</w:t>
      </w:r>
    </w:p>
    <w:p w14:paraId="4D2579EB" w14:textId="77777777" w:rsidR="00D1181D" w:rsidRDefault="00BE32E1">
      <w:pPr>
        <w:spacing w:line="520" w:lineRule="exact"/>
        <w:ind w:firstLineChars="200" w:firstLine="560"/>
        <w:rPr>
          <w:rFonts w:ascii="楷体_GB2312" w:eastAsia="楷体_GB2312" w:hAnsi="楷体_GB2312" w:cs="楷体_GB2312"/>
          <w:color w:val="000000" w:themeColor="text1"/>
          <w:sz w:val="28"/>
          <w:szCs w:val="28"/>
        </w:rPr>
      </w:pP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按重量份称取人参浸膏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25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份、茯苓浸膏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12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份、地黄浸膏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12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份，加入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0.5wt%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的小分子燕麦β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-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葡聚糖，于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30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℃、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200r/min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条件下搅拌混合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30min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，得到抗皱中草药护肤成分；</w:t>
      </w:r>
    </w:p>
    <w:p w14:paraId="31C2FDE5" w14:textId="77777777" w:rsidR="00D1181D" w:rsidRDefault="00BE32E1">
      <w:pPr>
        <w:spacing w:line="520" w:lineRule="exact"/>
        <w:ind w:firstLineChars="200" w:firstLine="560"/>
        <w:rPr>
          <w:rFonts w:ascii="楷体_GB2312" w:eastAsia="楷体_GB2312" w:hAnsi="楷体_GB2312" w:cs="楷体_GB2312"/>
          <w:color w:val="000000" w:themeColor="text1"/>
          <w:sz w:val="28"/>
          <w:szCs w:val="28"/>
        </w:rPr>
      </w:pP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步骤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6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：成品检测与储存</w:t>
      </w:r>
    </w:p>
    <w:p w14:paraId="209305A5" w14:textId="77777777" w:rsidR="00D1181D" w:rsidRDefault="00BE32E1">
      <w:pPr>
        <w:spacing w:line="520" w:lineRule="exact"/>
        <w:ind w:firstLineChars="200" w:firstLine="560"/>
        <w:rPr>
          <w:rFonts w:ascii="楷体_GB2312" w:eastAsia="楷体_GB2312" w:hAnsi="楷体_GB2312" w:cs="楷体_GB2312"/>
          <w:color w:val="000000" w:themeColor="text1"/>
          <w:sz w:val="28"/>
          <w:szCs w:val="28"/>
        </w:rPr>
      </w:pP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S6.1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检测：检测成分的分子量、自由基清除率、促透明质酸合成能力，达标后进行下一步；</w:t>
      </w:r>
    </w:p>
    <w:p w14:paraId="434C6169" w14:textId="77777777" w:rsidR="00D1181D" w:rsidRDefault="00BE32E1">
      <w:pPr>
        <w:spacing w:line="520" w:lineRule="exact"/>
        <w:ind w:firstLineChars="200" w:firstLine="560"/>
        <w:rPr>
          <w:rFonts w:ascii="楷体_GB2312" w:eastAsia="楷体_GB2312" w:hAnsi="楷体_GB2312" w:cs="楷体_GB2312"/>
          <w:color w:val="000000" w:themeColor="text1"/>
          <w:sz w:val="28"/>
          <w:szCs w:val="28"/>
        </w:rPr>
      </w:pP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S6.2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储存：于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5~30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℃避光密封储存，保质期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12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个月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。</w:t>
      </w:r>
    </w:p>
    <w:p w14:paraId="6441C425" w14:textId="16F5838A" w:rsidR="00D1181D" w:rsidRDefault="00BE32E1">
      <w:pPr>
        <w:spacing w:line="520" w:lineRule="exact"/>
        <w:ind w:firstLineChars="200" w:firstLine="560"/>
        <w:rPr>
          <w:rFonts w:ascii="楷体_GB2312" w:eastAsia="楷体_GB2312" w:hAnsi="楷体_GB2312" w:cs="楷体_GB2312"/>
          <w:color w:val="000000" w:themeColor="text1"/>
          <w:sz w:val="28"/>
          <w:szCs w:val="28"/>
        </w:rPr>
      </w:pPr>
      <w:r w:rsidRPr="00BE32E1">
        <w:rPr>
          <w:rFonts w:ascii="Cnipr" w:eastAsia="Cnipr" w:hAnsi="Cnipr" w:cs="楷体_GB2312" w:hint="eastAsia"/>
          <w:color w:val="FF0000"/>
          <w:sz w:val="28"/>
          <w:szCs w:val="28"/>
        </w:rPr>
        <w:t></w:t>
      </w:r>
      <w:r w:rsidRPr="00BE32E1">
        <w:rPr>
          <w:rFonts w:ascii="Cnipr" w:eastAsia="Cnipr" w:hAnsi="Cnipr" w:cs="楷体_GB2312"/>
          <w:color w:val="FF0000"/>
          <w:sz w:val="28"/>
          <w:szCs w:val="28"/>
        </w:rPr>
        <w:t>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3.</w:t>
      </w:r>
      <w:r w:rsidRPr="00BE32E1">
        <w:rPr>
          <w:rFonts w:ascii="Cnipr" w:eastAsia="Cnipr" w:hAnsi="Cnipr" w:cs="楷体_GB2312"/>
          <w:color w:val="0000FF"/>
          <w:sz w:val="28"/>
          <w:szCs w:val="28"/>
        </w:rPr>
        <w:t>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根据权利要求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2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所述的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一种具有抗皱的中草药护肤成分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的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制备方法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，其特征在于：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所述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步骤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2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中所述超声波循环渗滤提取罐具备空化效应强化提取功能。</w:t>
      </w:r>
    </w:p>
    <w:p w14:paraId="4A0EB8D3" w14:textId="2E5C0D18" w:rsidR="00D1181D" w:rsidRDefault="00BE32E1">
      <w:pPr>
        <w:spacing w:line="520" w:lineRule="exact"/>
        <w:ind w:firstLineChars="200" w:firstLine="560"/>
        <w:rPr>
          <w:rFonts w:ascii="楷体_GB2312" w:eastAsia="楷体_GB2312" w:hAnsi="楷体_GB2312" w:cs="楷体_GB2312"/>
          <w:color w:val="000000" w:themeColor="text1"/>
          <w:sz w:val="28"/>
          <w:szCs w:val="28"/>
        </w:rPr>
      </w:pPr>
      <w:r w:rsidRPr="00BE32E1">
        <w:rPr>
          <w:rFonts w:ascii="Cnipr" w:eastAsia="Cnipr" w:hAnsi="Cnipr" w:cs="楷体_GB2312" w:hint="eastAsia"/>
          <w:color w:val="FF0000"/>
          <w:sz w:val="28"/>
          <w:szCs w:val="28"/>
        </w:rPr>
        <w:t></w:t>
      </w:r>
      <w:r w:rsidRPr="00BE32E1">
        <w:rPr>
          <w:rFonts w:ascii="Cnipr" w:eastAsia="Cnipr" w:hAnsi="Cnipr" w:cs="楷体_GB2312"/>
          <w:color w:val="FF0000"/>
          <w:sz w:val="28"/>
          <w:szCs w:val="28"/>
        </w:rPr>
        <w:t>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4.</w:t>
      </w:r>
      <w:r w:rsidRPr="00BE32E1">
        <w:rPr>
          <w:rFonts w:ascii="Cnipr" w:eastAsia="Cnipr" w:hAnsi="Cnipr" w:cs="楷体_GB2312"/>
          <w:color w:val="0000FF"/>
          <w:sz w:val="28"/>
          <w:szCs w:val="28"/>
        </w:rPr>
        <w:t>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根据权利要求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2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所述的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一种具有抗皱的中草药护肤成分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的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制备方法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，其特征在于：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所述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步骤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3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中所述阳离子交换树脂为强酸性苯乙烯系阳离子交换树脂，脱盐后提取液的电导率≤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50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μ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S/c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。</w:t>
      </w:r>
    </w:p>
    <w:p w14:paraId="31D55A62" w14:textId="41F7DEC7" w:rsidR="00D1181D" w:rsidRDefault="00BE32E1">
      <w:pPr>
        <w:spacing w:line="520" w:lineRule="exact"/>
        <w:ind w:firstLineChars="200" w:firstLine="560"/>
        <w:rPr>
          <w:rFonts w:ascii="楷体_GB2312" w:eastAsia="楷体_GB2312" w:hAnsi="楷体_GB2312" w:cs="楷体_GB2312"/>
          <w:color w:val="000000" w:themeColor="text1"/>
          <w:sz w:val="28"/>
          <w:szCs w:val="28"/>
        </w:rPr>
      </w:pPr>
      <w:r w:rsidRPr="00BE32E1">
        <w:rPr>
          <w:rFonts w:ascii="Cnipr" w:eastAsia="Cnipr" w:hAnsi="Cnipr" w:cs="楷体_GB2312" w:hint="eastAsia"/>
          <w:color w:val="FF0000"/>
          <w:sz w:val="28"/>
          <w:szCs w:val="28"/>
        </w:rPr>
        <w:t></w:t>
      </w:r>
      <w:r w:rsidRPr="00BE32E1">
        <w:rPr>
          <w:rFonts w:ascii="Cnipr" w:eastAsia="Cnipr" w:hAnsi="Cnipr" w:cs="楷体_GB2312"/>
          <w:color w:val="FF0000"/>
          <w:sz w:val="28"/>
          <w:szCs w:val="28"/>
        </w:rPr>
        <w:t>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5.</w:t>
      </w:r>
      <w:r w:rsidRPr="00BE32E1">
        <w:rPr>
          <w:rFonts w:ascii="Cnipr" w:eastAsia="Cnipr" w:hAnsi="Cnipr" w:cs="楷体_GB2312"/>
          <w:color w:val="0000FF"/>
          <w:sz w:val="28"/>
          <w:szCs w:val="28"/>
        </w:rPr>
        <w:t>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根据权利要求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2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所述的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一种具有抗皱的中草药护肤成分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的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制备方法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，其特征在于：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所述步骤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4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中所述真空浓缩罐的控温精度为±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0.5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℃，浓缩过程中活性成分保留率≥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95%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。</w:t>
      </w:r>
    </w:p>
    <w:p w14:paraId="60F9325F" w14:textId="7CB72A89" w:rsidR="00D1181D" w:rsidRDefault="00BE32E1">
      <w:pPr>
        <w:spacing w:line="520" w:lineRule="exact"/>
        <w:ind w:firstLineChars="200" w:firstLine="560"/>
        <w:rPr>
          <w:rFonts w:ascii="楷体_GB2312" w:eastAsia="楷体_GB2312" w:hAnsi="楷体_GB2312" w:cs="楷体_GB2312"/>
          <w:color w:val="000000" w:themeColor="text1"/>
          <w:sz w:val="28"/>
          <w:szCs w:val="28"/>
        </w:rPr>
      </w:pPr>
      <w:r w:rsidRPr="00BE32E1">
        <w:rPr>
          <w:rFonts w:ascii="Cnipr" w:eastAsia="Cnipr" w:hAnsi="Cnipr" w:cs="楷体_GB2312" w:hint="eastAsia"/>
          <w:color w:val="FF0000"/>
          <w:sz w:val="28"/>
          <w:szCs w:val="28"/>
        </w:rPr>
        <w:t></w:t>
      </w:r>
      <w:r w:rsidRPr="00BE32E1">
        <w:rPr>
          <w:rFonts w:ascii="Cnipr" w:eastAsia="Cnipr" w:hAnsi="Cnipr" w:cs="楷体_GB2312"/>
          <w:color w:val="FF0000"/>
          <w:sz w:val="28"/>
          <w:szCs w:val="28"/>
        </w:rPr>
        <w:t>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6.</w:t>
      </w:r>
      <w:r w:rsidRPr="00BE32E1">
        <w:rPr>
          <w:rFonts w:ascii="Cnipr" w:eastAsia="Cnipr" w:hAnsi="Cnipr" w:cs="楷体_GB2312"/>
          <w:color w:val="0000FF"/>
          <w:sz w:val="28"/>
          <w:szCs w:val="28"/>
        </w:rPr>
        <w:t>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根据权利要求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2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所述的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一种具有抗皱的中草药护肤成分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的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制备方法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，其特征在于：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所述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步骤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5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中所述小分子燕麦β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-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葡聚糖分子量≤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5000Da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，可促进皮肤屏障相关基因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FLG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、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AQP3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的表达。</w:t>
      </w:r>
    </w:p>
    <w:p w14:paraId="530E5F5F" w14:textId="295CBBEC" w:rsidR="00D1181D" w:rsidRDefault="00BE32E1">
      <w:pPr>
        <w:spacing w:line="520" w:lineRule="exact"/>
        <w:ind w:firstLineChars="200" w:firstLine="560"/>
        <w:rPr>
          <w:rFonts w:ascii="楷体_GB2312" w:eastAsia="楷体_GB2312" w:hAnsi="楷体_GB2312" w:cs="楷体_GB2312"/>
          <w:color w:val="000000" w:themeColor="text1"/>
          <w:sz w:val="28"/>
          <w:szCs w:val="28"/>
        </w:rPr>
      </w:pPr>
      <w:r w:rsidRPr="00BE32E1">
        <w:rPr>
          <w:rFonts w:ascii="Cnipr" w:eastAsia="Cnipr" w:hAnsi="Cnipr" w:cs="楷体_GB2312" w:hint="eastAsia"/>
          <w:color w:val="FF0000"/>
          <w:sz w:val="28"/>
          <w:szCs w:val="28"/>
        </w:rPr>
        <w:t></w:t>
      </w:r>
      <w:r w:rsidRPr="00BE32E1">
        <w:rPr>
          <w:rFonts w:ascii="Cnipr" w:eastAsia="Cnipr" w:hAnsi="Cnipr" w:cs="楷体_GB2312"/>
          <w:color w:val="FF0000"/>
          <w:sz w:val="28"/>
          <w:szCs w:val="28"/>
        </w:rPr>
        <w:t>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7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.</w:t>
      </w:r>
      <w:r w:rsidRPr="00BE32E1">
        <w:rPr>
          <w:rFonts w:ascii="Cnipr" w:eastAsia="Cnipr" w:hAnsi="Cnipr" w:cs="楷体_GB2312"/>
          <w:color w:val="0000FF"/>
          <w:sz w:val="28"/>
          <w:szCs w:val="28"/>
        </w:rPr>
        <w:t>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根据权利要求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2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所述的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一种具有抗皱的中草药护肤成分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的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制备方法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，其特征在于：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所述步骤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6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中所述成品检测的指标为：分子量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&lt;10000Da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，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ABTS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自由基清除率≥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55%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，促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HAS2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表达量提升≥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200%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，促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CerS2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表达量提升≥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250%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。</w:t>
      </w:r>
    </w:p>
    <w:p w14:paraId="696D98D3" w14:textId="77777777" w:rsidR="00D1181D" w:rsidRDefault="00D1181D">
      <w:pPr>
        <w:spacing w:line="520" w:lineRule="exact"/>
        <w:ind w:firstLineChars="200" w:firstLine="560"/>
        <w:rPr>
          <w:rFonts w:ascii="楷体_GB2312" w:eastAsia="楷体_GB2312" w:hAnsi="楷体_GB2312" w:cs="楷体_GB2312"/>
          <w:color w:val="000000" w:themeColor="text1"/>
          <w:sz w:val="28"/>
          <w:szCs w:val="28"/>
        </w:rPr>
        <w:sectPr w:rsidR="00D1181D">
          <w:headerReference w:type="default" r:id="rId18"/>
          <w:footerReference w:type="default" r:id="rId19"/>
          <w:pgSz w:w="11906" w:h="16838"/>
          <w:pgMar w:top="1418" w:right="851" w:bottom="851" w:left="1418" w:header="624" w:footer="227" w:gutter="0"/>
          <w:pgNumType w:start="1"/>
          <w:cols w:space="425"/>
          <w:docGrid w:type="lines" w:linePitch="312"/>
        </w:sectPr>
      </w:pPr>
    </w:p>
    <w:p w14:paraId="2C8CC446" w14:textId="0866835E" w:rsidR="00D1181D" w:rsidRDefault="00BE32E1">
      <w:pPr>
        <w:spacing w:beforeLines="150" w:before="468" w:afterLines="150" w:after="468"/>
        <w:jc w:val="center"/>
        <w:rPr>
          <w:rFonts w:ascii="楷体_GB2312" w:eastAsia="楷体_GB2312" w:hAnsi="楷体_GB2312" w:cs="楷体_GB2312"/>
          <w:b/>
          <w:color w:val="000000" w:themeColor="text1"/>
          <w:sz w:val="32"/>
          <w:szCs w:val="32"/>
        </w:rPr>
      </w:pPr>
      <w:r w:rsidRPr="00BE32E1">
        <w:rPr>
          <w:rFonts w:ascii="Cnipr" w:eastAsia="Cnipr" w:hAnsi="Cnipr" w:cs="楷体_GB2312"/>
          <w:color w:val="FF0000"/>
          <w:sz w:val="32"/>
          <w:szCs w:val="32"/>
        </w:rPr>
        <w:lastRenderedPageBreak/>
        <w:t></w:t>
      </w:r>
      <w:r>
        <w:rPr>
          <w:rFonts w:ascii="楷体_GB2312" w:eastAsia="楷体_GB2312" w:hAnsi="楷体_GB2312" w:cs="楷体_GB2312" w:hint="eastAsia"/>
          <w:b/>
          <w:color w:val="000000" w:themeColor="text1"/>
          <w:sz w:val="32"/>
          <w:szCs w:val="32"/>
        </w:rPr>
        <w:t>一种具有抗皱的中草药护肤成分及其制备方法</w:t>
      </w:r>
      <w:r w:rsidRPr="00BE32E1">
        <w:rPr>
          <w:rFonts w:ascii="Cnipr" w:eastAsia="Cnipr" w:hAnsi="Cnipr" w:cs="楷体_GB2312"/>
          <w:color w:val="0000FF"/>
          <w:sz w:val="32"/>
          <w:szCs w:val="32"/>
        </w:rPr>
        <w:t></w:t>
      </w:r>
    </w:p>
    <w:p w14:paraId="2F52814E" w14:textId="73EF1484" w:rsidR="00D1181D" w:rsidRDefault="00BE32E1">
      <w:pPr>
        <w:rPr>
          <w:b/>
          <w:bCs/>
          <w:color w:val="000000" w:themeColor="text1"/>
          <w:sz w:val="28"/>
          <w:szCs w:val="28"/>
        </w:rPr>
      </w:pPr>
      <w:r w:rsidRPr="00BE32E1">
        <w:rPr>
          <w:rFonts w:ascii="Cnipr" w:eastAsia="Cnipr" w:hAnsi="Cnipr" w:hint="eastAsia"/>
          <w:bCs/>
          <w:color w:val="FF0000"/>
          <w:sz w:val="28"/>
          <w:szCs w:val="28"/>
        </w:rPr>
        <w:t></w:t>
      </w:r>
      <w:r>
        <w:rPr>
          <w:rFonts w:hint="eastAsia"/>
          <w:b/>
          <w:bCs/>
          <w:color w:val="000000" w:themeColor="text1"/>
          <w:sz w:val="28"/>
          <w:szCs w:val="28"/>
        </w:rPr>
        <w:t>技术领域</w:t>
      </w:r>
      <w:r w:rsidRPr="00BE32E1">
        <w:rPr>
          <w:rFonts w:ascii="Cnipr" w:eastAsia="Cnipr" w:hAnsi="Cnipr" w:hint="eastAsia"/>
          <w:bCs/>
          <w:color w:val="0000FF"/>
          <w:sz w:val="28"/>
          <w:szCs w:val="28"/>
        </w:rPr>
        <w:t></w:t>
      </w:r>
    </w:p>
    <w:p w14:paraId="0B3758F1" w14:textId="35F2FED2" w:rsidR="00D1181D" w:rsidRDefault="00BE32E1">
      <w:pPr>
        <w:spacing w:line="520" w:lineRule="exact"/>
        <w:ind w:firstLineChars="200" w:firstLine="560"/>
        <w:rPr>
          <w:rFonts w:ascii="楷体_GB2312" w:eastAsia="楷体_GB2312" w:hAnsi="楷体_GB2312" w:cs="楷体_GB2312"/>
          <w:color w:val="000000" w:themeColor="text1"/>
          <w:sz w:val="28"/>
          <w:szCs w:val="28"/>
        </w:rPr>
      </w:pPr>
      <w:r w:rsidRPr="00BE32E1">
        <w:rPr>
          <w:rFonts w:ascii="Cnipr" w:eastAsia="Cnipr" w:hAnsi="Cnipr" w:cs="楷体_GB2312"/>
          <w:color w:val="FF0000"/>
          <w:sz w:val="28"/>
          <w:szCs w:val="28"/>
        </w:rPr>
        <w:t>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本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发明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涉及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护肤品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技术领域，具体为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一种具有抗皱的中草药护肤成分及其制备方法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。</w:t>
      </w:r>
    </w:p>
    <w:p w14:paraId="655BD397" w14:textId="4E87DF9D" w:rsidR="00D1181D" w:rsidRDefault="00BE32E1">
      <w:pPr>
        <w:rPr>
          <w:b/>
          <w:bCs/>
          <w:color w:val="000000" w:themeColor="text1"/>
          <w:sz w:val="28"/>
          <w:szCs w:val="28"/>
        </w:rPr>
      </w:pPr>
      <w:r w:rsidRPr="00BE32E1">
        <w:rPr>
          <w:rFonts w:ascii="Cnipr" w:eastAsia="Cnipr" w:hAnsi="Cnipr" w:hint="eastAsia"/>
          <w:bCs/>
          <w:color w:val="FF0000"/>
          <w:sz w:val="28"/>
          <w:szCs w:val="28"/>
        </w:rPr>
        <w:t></w:t>
      </w:r>
      <w:r>
        <w:rPr>
          <w:rFonts w:hint="eastAsia"/>
          <w:b/>
          <w:bCs/>
          <w:color w:val="000000" w:themeColor="text1"/>
          <w:sz w:val="28"/>
          <w:szCs w:val="28"/>
        </w:rPr>
        <w:t>背景技术</w:t>
      </w:r>
      <w:r w:rsidRPr="00BE32E1">
        <w:rPr>
          <w:rFonts w:ascii="Cnipr" w:eastAsia="Cnipr" w:hAnsi="Cnipr" w:hint="eastAsia"/>
          <w:bCs/>
          <w:color w:val="0000FF"/>
          <w:sz w:val="28"/>
          <w:szCs w:val="28"/>
        </w:rPr>
        <w:t></w:t>
      </w:r>
    </w:p>
    <w:p w14:paraId="0ED130FC" w14:textId="4D9A5E2E" w:rsidR="00D1181D" w:rsidRDefault="00BE32E1">
      <w:pPr>
        <w:spacing w:line="520" w:lineRule="exact"/>
        <w:ind w:firstLine="561"/>
        <w:rPr>
          <w:rFonts w:ascii="楷体_GB2312" w:eastAsia="楷体_GB2312" w:hAnsi="楷体_GB2312" w:cs="楷体_GB2312"/>
          <w:color w:val="000000" w:themeColor="text1"/>
          <w:sz w:val="28"/>
          <w:szCs w:val="28"/>
        </w:rPr>
      </w:pPr>
      <w:r w:rsidRPr="00BE32E1">
        <w:rPr>
          <w:rFonts w:ascii="Cnipr" w:eastAsia="Cnipr" w:hAnsi="Cnipr" w:cs="楷体_GB2312"/>
          <w:color w:val="FF0000"/>
          <w:sz w:val="28"/>
          <w:szCs w:val="28"/>
        </w:rPr>
        <w:t>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皮肤皱纹的产生与皮肤屏障功能受损、表皮基质成分流失、自由基氧化损伤、胶原纤维降解等多种因素相关。当前抗皱护肤成分主要分为化学合成类与天然植物类两大类，但存在显著痛点：</w:t>
      </w:r>
    </w:p>
    <w:p w14:paraId="0A50E0F5" w14:textId="361BE3E0" w:rsidR="00D1181D" w:rsidRDefault="00BE32E1">
      <w:pPr>
        <w:spacing w:line="520" w:lineRule="exact"/>
        <w:ind w:firstLine="561"/>
        <w:rPr>
          <w:rFonts w:ascii="楷体_GB2312" w:eastAsia="楷体_GB2312" w:hAnsi="楷体_GB2312" w:cs="楷体_GB2312"/>
          <w:color w:val="000000" w:themeColor="text1"/>
          <w:sz w:val="28"/>
          <w:szCs w:val="28"/>
        </w:rPr>
      </w:pPr>
      <w:r w:rsidRPr="00BE32E1">
        <w:rPr>
          <w:rFonts w:ascii="Cnipr" w:eastAsia="Cnipr" w:hAnsi="Cnipr" w:cs="楷体_GB2312"/>
          <w:color w:val="FF0000"/>
          <w:sz w:val="28"/>
          <w:szCs w:val="28"/>
        </w:rPr>
        <w:t>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化学合成成分局限性：如维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A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醇类、胜肽类成分虽具有一定抗皱效果，但刺激性较强，易引发皮肤泛红、干燥、脱屑等不适，不适用于敏感肌人群，且作用机制单一，仅侧重促进胶原合成，无法兼顾皮肤屏障修复。</w:t>
      </w:r>
    </w:p>
    <w:p w14:paraId="5BD2CD53" w14:textId="6701E80E" w:rsidR="00D1181D" w:rsidRDefault="00BE32E1">
      <w:pPr>
        <w:spacing w:line="520" w:lineRule="exact"/>
        <w:ind w:firstLine="561"/>
        <w:rPr>
          <w:rFonts w:ascii="楷体_GB2312" w:eastAsia="楷体_GB2312" w:hAnsi="楷体_GB2312" w:cs="楷体_GB2312"/>
          <w:color w:val="000000" w:themeColor="text1"/>
          <w:sz w:val="28"/>
          <w:szCs w:val="28"/>
        </w:rPr>
      </w:pPr>
      <w:r w:rsidRPr="00BE32E1">
        <w:rPr>
          <w:rFonts w:ascii="Cnipr" w:eastAsia="Cnipr" w:hAnsi="Cnipr" w:cs="楷体_GB2312"/>
          <w:color w:val="FF0000"/>
          <w:sz w:val="28"/>
          <w:szCs w:val="28"/>
        </w:rPr>
        <w:t>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天然植物成分提取工艺落后：传统煎煮、回流提取法存在提取率低、活性成分流失严重、大分子杂质多等问题，导致成分生物利用度低，抗皱效果大打折扣；且多数天然植物抗皱成分仅聚焦单一功效，缺乏“屏障修复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+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自由基清除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+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基质成分补充”的协同抗皱机制。</w:t>
      </w:r>
    </w:p>
    <w:p w14:paraId="411BDD71" w14:textId="4F305F90" w:rsidR="00D1181D" w:rsidRDefault="00BE32E1">
      <w:pPr>
        <w:spacing w:line="520" w:lineRule="exact"/>
        <w:ind w:firstLine="561"/>
        <w:rPr>
          <w:rFonts w:ascii="楷体_GB2312" w:eastAsia="楷体_GB2312" w:hAnsi="楷体_GB2312" w:cs="楷体_GB2312"/>
          <w:color w:val="000000" w:themeColor="text1"/>
          <w:sz w:val="28"/>
          <w:szCs w:val="28"/>
        </w:rPr>
      </w:pPr>
      <w:r w:rsidRPr="00BE32E1">
        <w:rPr>
          <w:rFonts w:ascii="Cnipr" w:eastAsia="Cnipr" w:hAnsi="Cnipr" w:cs="楷体_GB2312"/>
          <w:color w:val="FF0000"/>
          <w:sz w:val="28"/>
          <w:szCs w:val="28"/>
        </w:rPr>
        <w:t>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抗皱长效性不足：现有天然抗皱成分难以渗透至表皮深层发挥作用，且未针对皮肤角质形成细胞分化、神经酰胺内生等核心抗皱靶点进行定向调控，无法实现长效抗皱。</w:t>
      </w:r>
    </w:p>
    <w:p w14:paraId="650B0E4B" w14:textId="0DCF0888" w:rsidR="00D1181D" w:rsidRDefault="00BE32E1">
      <w:pPr>
        <w:spacing w:line="520" w:lineRule="exact"/>
        <w:ind w:firstLine="561"/>
        <w:rPr>
          <w:rFonts w:ascii="楷体_GB2312" w:eastAsia="楷体_GB2312" w:hAnsi="楷体_GB2312" w:cs="楷体_GB2312"/>
          <w:color w:val="000000" w:themeColor="text1"/>
          <w:sz w:val="28"/>
          <w:szCs w:val="28"/>
        </w:rPr>
      </w:pPr>
      <w:r w:rsidRPr="00BE32E1">
        <w:rPr>
          <w:rFonts w:ascii="Cnipr" w:eastAsia="Cnipr" w:hAnsi="Cnipr" w:cs="楷体_GB2312"/>
          <w:color w:val="FF0000"/>
          <w:sz w:val="28"/>
          <w:szCs w:val="28"/>
        </w:rPr>
        <w:t>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剂型适配性差：部分植物提取液稳定性不足，在乳液、膏霜等剂型中易出现分层、变色等问题，限制了其在护肤品中的广泛应用。</w:t>
      </w:r>
    </w:p>
    <w:p w14:paraId="74302FB4" w14:textId="5A870E7D" w:rsidR="00D1181D" w:rsidRDefault="00BE32E1">
      <w:pPr>
        <w:spacing w:line="520" w:lineRule="exact"/>
        <w:ind w:firstLine="561"/>
        <w:rPr>
          <w:rFonts w:ascii="楷体_GB2312" w:eastAsia="楷体_GB2312" w:hAnsi="楷体_GB2312" w:cs="楷体_GB2312"/>
          <w:color w:val="000000" w:themeColor="text1"/>
          <w:sz w:val="28"/>
          <w:szCs w:val="28"/>
        </w:rPr>
      </w:pPr>
      <w:r w:rsidRPr="00BE32E1">
        <w:rPr>
          <w:rFonts w:ascii="Cnipr" w:eastAsia="Cnipr" w:hAnsi="Cnipr" w:cs="楷体_GB2312"/>
          <w:color w:val="FF0000"/>
          <w:sz w:val="28"/>
          <w:szCs w:val="28"/>
        </w:rPr>
        <w:t>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现有技术虽对中草药护肤成分进行了初步开发，但未形成“传统古方配伍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+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现代提取纯化技术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+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靶向抗皱机制”的一体化方案，难以满足消费者对温和、高效、长效抗皱护肤成分的需求，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为此，提出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一种具有抗皱的中草药护肤成分及其制备方法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。</w:t>
      </w:r>
    </w:p>
    <w:p w14:paraId="77A31222" w14:textId="63C528A0" w:rsidR="00D1181D" w:rsidRDefault="00BE32E1">
      <w:pPr>
        <w:rPr>
          <w:b/>
          <w:bCs/>
          <w:color w:val="000000" w:themeColor="text1"/>
          <w:sz w:val="28"/>
          <w:szCs w:val="28"/>
        </w:rPr>
      </w:pPr>
      <w:r w:rsidRPr="00BE32E1">
        <w:rPr>
          <w:rFonts w:ascii="Cnipr" w:eastAsia="Cnipr" w:hAnsi="Cnipr" w:hint="eastAsia"/>
          <w:bCs/>
          <w:color w:val="FF0000"/>
          <w:sz w:val="28"/>
          <w:szCs w:val="28"/>
        </w:rPr>
        <w:t></w:t>
      </w:r>
      <w:r>
        <w:rPr>
          <w:rFonts w:hint="eastAsia"/>
          <w:b/>
          <w:bCs/>
          <w:color w:val="000000" w:themeColor="text1"/>
          <w:sz w:val="28"/>
          <w:szCs w:val="28"/>
        </w:rPr>
        <w:t>发明</w:t>
      </w:r>
      <w:r>
        <w:rPr>
          <w:rFonts w:hint="eastAsia"/>
          <w:b/>
          <w:bCs/>
          <w:color w:val="000000" w:themeColor="text1"/>
          <w:sz w:val="28"/>
          <w:szCs w:val="28"/>
        </w:rPr>
        <w:t>内容</w:t>
      </w:r>
      <w:r w:rsidRPr="00BE32E1">
        <w:rPr>
          <w:rFonts w:ascii="Cnipr" w:eastAsia="Cnipr" w:hAnsi="Cnipr" w:hint="eastAsia"/>
          <w:bCs/>
          <w:color w:val="0000FF"/>
          <w:sz w:val="28"/>
          <w:szCs w:val="28"/>
        </w:rPr>
        <w:t></w:t>
      </w:r>
    </w:p>
    <w:p w14:paraId="45FBAB65" w14:textId="1DB45BAB" w:rsidR="00D1181D" w:rsidRDefault="00BE32E1">
      <w:pPr>
        <w:spacing w:line="500" w:lineRule="exact"/>
        <w:ind w:firstLineChars="200" w:firstLine="560"/>
        <w:rPr>
          <w:rFonts w:ascii="楷体_GB2312" w:eastAsia="楷体_GB2312" w:hAnsi="楷体_GB2312" w:cs="楷体_GB2312"/>
          <w:color w:val="000000" w:themeColor="text1"/>
          <w:sz w:val="28"/>
          <w:szCs w:val="28"/>
        </w:rPr>
      </w:pPr>
      <w:r w:rsidRPr="00BE32E1">
        <w:rPr>
          <w:rFonts w:ascii="Cnipr" w:eastAsia="Cnipr" w:hAnsi="Cnipr" w:cs="楷体_GB2312"/>
          <w:color w:val="FF0000"/>
          <w:sz w:val="28"/>
          <w:szCs w:val="28"/>
        </w:rPr>
        <w:lastRenderedPageBreak/>
        <w:t>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有鉴于此，本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发明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提供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一种具有抗皱的中草药护肤成分及其制备方法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，以解决或缓解现有技术中存在的技术问题，至少提供一种有益的选择。</w:t>
      </w:r>
    </w:p>
    <w:p w14:paraId="62EB2412" w14:textId="2B2D64EC" w:rsidR="00D1181D" w:rsidRDefault="00BE32E1">
      <w:pPr>
        <w:spacing w:line="520" w:lineRule="exact"/>
        <w:ind w:firstLineChars="200" w:firstLine="560"/>
        <w:rPr>
          <w:rFonts w:ascii="楷体_GB2312" w:eastAsia="楷体_GB2312" w:hAnsi="楷体_GB2312" w:cs="楷体_GB2312"/>
          <w:color w:val="000000" w:themeColor="text1"/>
          <w:sz w:val="28"/>
          <w:szCs w:val="28"/>
        </w:rPr>
      </w:pPr>
      <w:r w:rsidRPr="00BE32E1">
        <w:rPr>
          <w:rFonts w:ascii="Cnipr" w:eastAsia="Cnipr" w:hAnsi="Cnipr" w:cs="楷体_GB2312"/>
          <w:color w:val="FF0000"/>
          <w:sz w:val="28"/>
          <w:szCs w:val="28"/>
        </w:rPr>
        <w:t>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本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发明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的技术方案是这样实现的：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一种具有抗皱的中草药护肤成分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，由以下重量份的中草药提取物复配而成：人参提取物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20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～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30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份、茯苓提取物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10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～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15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份、地黄提取物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10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～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15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份；所述提取物的分子量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&lt;10000Da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，且所述护肤成分可促进透明质酸合成酶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HAS1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、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HAS2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、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HAS3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及神经酰胺合成酶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CerS2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的表达，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ABTS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自由基清除率≥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50%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。</w:t>
      </w:r>
    </w:p>
    <w:p w14:paraId="71D3B355" w14:textId="07857540" w:rsidR="00D1181D" w:rsidRDefault="00BE32E1">
      <w:pPr>
        <w:spacing w:line="520" w:lineRule="exact"/>
        <w:ind w:firstLineChars="200" w:firstLine="560"/>
        <w:rPr>
          <w:rFonts w:ascii="楷体_GB2312" w:eastAsia="楷体_GB2312" w:hAnsi="楷体_GB2312" w:cs="楷体_GB2312"/>
          <w:color w:val="000000" w:themeColor="text1"/>
          <w:sz w:val="28"/>
          <w:szCs w:val="28"/>
        </w:rPr>
      </w:pPr>
      <w:r w:rsidRPr="00BE32E1">
        <w:rPr>
          <w:rFonts w:ascii="Cnipr" w:eastAsia="Cnipr" w:hAnsi="Cnipr" w:cs="楷体_GB2312"/>
          <w:color w:val="FF0000"/>
          <w:sz w:val="28"/>
          <w:szCs w:val="28"/>
        </w:rPr>
        <w:t>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一种具有抗皱的中草药护肤成分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的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制备方法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，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包括以下步骤：</w:t>
      </w:r>
    </w:p>
    <w:p w14:paraId="6193BA30" w14:textId="25EFBE9D" w:rsidR="00D1181D" w:rsidRDefault="00BE32E1">
      <w:pPr>
        <w:spacing w:line="520" w:lineRule="exact"/>
        <w:ind w:firstLineChars="200" w:firstLine="560"/>
        <w:rPr>
          <w:rFonts w:ascii="楷体_GB2312" w:eastAsia="楷体_GB2312" w:hAnsi="楷体_GB2312" w:cs="楷体_GB2312"/>
          <w:color w:val="000000" w:themeColor="text1"/>
          <w:sz w:val="28"/>
          <w:szCs w:val="28"/>
        </w:rPr>
      </w:pPr>
      <w:r w:rsidRPr="00BE32E1">
        <w:rPr>
          <w:rFonts w:ascii="Cnipr" w:eastAsia="Cnipr" w:hAnsi="Cnipr" w:cs="楷体_GB2312"/>
          <w:color w:val="FF0000"/>
          <w:sz w:val="28"/>
          <w:szCs w:val="28"/>
        </w:rPr>
        <w:t>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步骤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1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：中草药原料预处理</w:t>
      </w:r>
    </w:p>
    <w:p w14:paraId="7B5ABC72" w14:textId="797066DF" w:rsidR="00D1181D" w:rsidRDefault="00BE32E1">
      <w:pPr>
        <w:spacing w:line="520" w:lineRule="exact"/>
        <w:ind w:firstLineChars="200" w:firstLine="560"/>
        <w:rPr>
          <w:rFonts w:ascii="楷体_GB2312" w:eastAsia="楷体_GB2312" w:hAnsi="楷体_GB2312" w:cs="楷体_GB2312"/>
          <w:color w:val="000000" w:themeColor="text1"/>
          <w:sz w:val="28"/>
          <w:szCs w:val="28"/>
        </w:rPr>
      </w:pPr>
      <w:r w:rsidRPr="00BE32E1">
        <w:rPr>
          <w:rFonts w:ascii="Cnipr" w:eastAsia="Cnipr" w:hAnsi="Cnipr" w:cs="楷体_GB2312"/>
          <w:color w:val="FF0000"/>
          <w:sz w:val="28"/>
          <w:szCs w:val="28"/>
        </w:rPr>
        <w:t>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S1.1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原料筛选：选取吉林长白山五年生人参、云南滇茯苓、河南怀地黄为原料，去除杂质、霉变部分；</w:t>
      </w:r>
    </w:p>
    <w:p w14:paraId="62FC48AA" w14:textId="6827710B" w:rsidR="00D1181D" w:rsidRDefault="00BE32E1">
      <w:pPr>
        <w:spacing w:line="520" w:lineRule="exact"/>
        <w:ind w:firstLineChars="200" w:firstLine="560"/>
        <w:rPr>
          <w:rFonts w:ascii="楷体_GB2312" w:eastAsia="楷体_GB2312" w:hAnsi="楷体_GB2312" w:cs="楷体_GB2312"/>
          <w:color w:val="000000" w:themeColor="text1"/>
          <w:sz w:val="28"/>
          <w:szCs w:val="28"/>
        </w:rPr>
      </w:pPr>
      <w:r w:rsidRPr="00BE32E1">
        <w:rPr>
          <w:rFonts w:ascii="Cnipr" w:eastAsia="Cnipr" w:hAnsi="Cnipr" w:cs="楷体_GB2312"/>
          <w:color w:val="FF0000"/>
          <w:sz w:val="28"/>
          <w:szCs w:val="28"/>
        </w:rPr>
        <w:t>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S1.2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炮制：人参切片后于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60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℃烘至含水量≤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10%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；茯苓粉碎后过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40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目筛；地黄蒸制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2h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后切片；</w:t>
      </w:r>
    </w:p>
    <w:p w14:paraId="037C874A" w14:textId="4C28B2E6" w:rsidR="00D1181D" w:rsidRDefault="00BE32E1">
      <w:pPr>
        <w:spacing w:line="520" w:lineRule="exact"/>
        <w:ind w:firstLineChars="200" w:firstLine="560"/>
        <w:rPr>
          <w:rFonts w:ascii="楷体_GB2312" w:eastAsia="楷体_GB2312" w:hAnsi="楷体_GB2312" w:cs="楷体_GB2312"/>
          <w:color w:val="000000" w:themeColor="text1"/>
          <w:sz w:val="28"/>
          <w:szCs w:val="28"/>
        </w:rPr>
      </w:pPr>
      <w:r w:rsidRPr="00BE32E1">
        <w:rPr>
          <w:rFonts w:ascii="Cnipr" w:eastAsia="Cnipr" w:hAnsi="Cnipr" w:cs="楷体_GB2312"/>
          <w:color w:val="FF0000"/>
          <w:sz w:val="28"/>
          <w:szCs w:val="28"/>
        </w:rPr>
        <w:t>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S1.3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清洗干燥：将炮制后的原料用二级反渗透去离子水清洗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3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次，于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45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℃真空干燥至含水量≤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8%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，粉碎后过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60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目筛，得到预处理原料粉；</w:t>
      </w:r>
    </w:p>
    <w:p w14:paraId="5B5EDA14" w14:textId="5063FDB7" w:rsidR="00D1181D" w:rsidRDefault="00BE32E1">
      <w:pPr>
        <w:spacing w:line="520" w:lineRule="exact"/>
        <w:ind w:firstLineChars="200" w:firstLine="560"/>
        <w:rPr>
          <w:rFonts w:ascii="楷体_GB2312" w:eastAsia="楷体_GB2312" w:hAnsi="楷体_GB2312" w:cs="楷体_GB2312"/>
          <w:color w:val="000000" w:themeColor="text1"/>
          <w:sz w:val="28"/>
          <w:szCs w:val="28"/>
        </w:rPr>
      </w:pPr>
      <w:r w:rsidRPr="00BE32E1">
        <w:rPr>
          <w:rFonts w:ascii="Cnipr" w:eastAsia="Cnipr" w:hAnsi="Cnipr" w:cs="楷体_GB2312"/>
          <w:color w:val="FF0000"/>
          <w:sz w:val="28"/>
          <w:szCs w:val="28"/>
        </w:rPr>
        <w:t>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步骤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2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：超声波循环渗滤提取</w:t>
      </w:r>
    </w:p>
    <w:p w14:paraId="60E113F2" w14:textId="27093F5B" w:rsidR="00D1181D" w:rsidRDefault="00BE32E1">
      <w:pPr>
        <w:spacing w:line="520" w:lineRule="exact"/>
        <w:ind w:firstLineChars="200" w:firstLine="560"/>
        <w:rPr>
          <w:rFonts w:ascii="楷体_GB2312" w:eastAsia="楷体_GB2312" w:hAnsi="楷体_GB2312" w:cs="楷体_GB2312"/>
          <w:color w:val="000000" w:themeColor="text1"/>
          <w:sz w:val="28"/>
          <w:szCs w:val="28"/>
        </w:rPr>
      </w:pPr>
      <w:r w:rsidRPr="00BE32E1">
        <w:rPr>
          <w:rFonts w:ascii="Cnipr" w:eastAsia="Cnipr" w:hAnsi="Cnipr" w:cs="楷体_GB2312"/>
          <w:color w:val="FF0000"/>
          <w:sz w:val="28"/>
          <w:szCs w:val="28"/>
        </w:rPr>
        <w:t>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S2.1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配料：按料液比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1:15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将预处理原料粉与二级反渗透去离子水混合，投入超声波循环渗滤提取罐；</w:t>
      </w:r>
    </w:p>
    <w:p w14:paraId="35C70D39" w14:textId="28D052C9" w:rsidR="00D1181D" w:rsidRDefault="00BE32E1">
      <w:pPr>
        <w:spacing w:line="520" w:lineRule="exact"/>
        <w:ind w:firstLineChars="200" w:firstLine="560"/>
        <w:rPr>
          <w:rFonts w:ascii="楷体_GB2312" w:eastAsia="楷体_GB2312" w:hAnsi="楷体_GB2312" w:cs="楷体_GB2312"/>
          <w:color w:val="000000" w:themeColor="text1"/>
          <w:sz w:val="28"/>
          <w:szCs w:val="28"/>
        </w:rPr>
      </w:pPr>
      <w:r w:rsidRPr="00BE32E1">
        <w:rPr>
          <w:rFonts w:ascii="Cnipr" w:eastAsia="Cnipr" w:hAnsi="Cnipr" w:cs="楷体_GB2312"/>
          <w:color w:val="FF0000"/>
          <w:sz w:val="28"/>
          <w:szCs w:val="28"/>
        </w:rPr>
        <w:t>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S2.2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提取：设置超声功率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300W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，提取温度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35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℃，循环渗滤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3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次，每次提取时间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1.5h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，收集三次提取液合并，得到粗提取液；</w:t>
      </w:r>
    </w:p>
    <w:p w14:paraId="3053032C" w14:textId="5B04C2DB" w:rsidR="00D1181D" w:rsidRDefault="00BE32E1">
      <w:pPr>
        <w:spacing w:line="520" w:lineRule="exact"/>
        <w:ind w:firstLineChars="200" w:firstLine="560"/>
        <w:rPr>
          <w:rFonts w:ascii="楷体_GB2312" w:eastAsia="楷体_GB2312" w:hAnsi="楷体_GB2312" w:cs="楷体_GB2312"/>
          <w:color w:val="000000" w:themeColor="text1"/>
          <w:sz w:val="28"/>
          <w:szCs w:val="28"/>
        </w:rPr>
      </w:pPr>
      <w:r w:rsidRPr="00BE32E1">
        <w:rPr>
          <w:rFonts w:ascii="Cnipr" w:eastAsia="Cnipr" w:hAnsi="Cnipr" w:cs="楷体_GB2312"/>
          <w:color w:val="FF0000"/>
          <w:sz w:val="28"/>
          <w:szCs w:val="28"/>
        </w:rPr>
        <w:t>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步骤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3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：提取液纯化</w:t>
      </w:r>
    </w:p>
    <w:p w14:paraId="7BAD830D" w14:textId="60B44398" w:rsidR="00D1181D" w:rsidRDefault="00BE32E1">
      <w:pPr>
        <w:spacing w:line="520" w:lineRule="exact"/>
        <w:ind w:firstLineChars="200" w:firstLine="560"/>
        <w:rPr>
          <w:rFonts w:ascii="楷体_GB2312" w:eastAsia="楷体_GB2312" w:hAnsi="楷体_GB2312" w:cs="楷体_GB2312"/>
          <w:color w:val="000000" w:themeColor="text1"/>
          <w:sz w:val="28"/>
          <w:szCs w:val="28"/>
        </w:rPr>
      </w:pPr>
      <w:r w:rsidRPr="00BE32E1">
        <w:rPr>
          <w:rFonts w:ascii="Cnipr" w:eastAsia="Cnipr" w:hAnsi="Cnipr" w:cs="楷体_GB2312"/>
          <w:color w:val="FF0000"/>
          <w:sz w:val="28"/>
          <w:szCs w:val="28"/>
        </w:rPr>
        <w:t>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S3.1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脱色脱盐：向粗提取液中加入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0.5wt%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的活性炭，于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30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℃搅拌吸附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1h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，过滤去除活性炭；将滤液通过阳离子交换树脂脱盐，控制流速为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2BV/h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，收集脱盐后滤液；</w:t>
      </w:r>
    </w:p>
    <w:p w14:paraId="4A898248" w14:textId="7E91F79B" w:rsidR="00D1181D" w:rsidRDefault="00BE32E1">
      <w:pPr>
        <w:spacing w:line="520" w:lineRule="exact"/>
        <w:ind w:firstLineChars="200" w:firstLine="560"/>
        <w:rPr>
          <w:rFonts w:ascii="楷体_GB2312" w:eastAsia="楷体_GB2312" w:hAnsi="楷体_GB2312" w:cs="楷体_GB2312"/>
          <w:color w:val="000000" w:themeColor="text1"/>
          <w:sz w:val="28"/>
          <w:szCs w:val="28"/>
        </w:rPr>
      </w:pPr>
      <w:r w:rsidRPr="00BE32E1">
        <w:rPr>
          <w:rFonts w:ascii="Cnipr" w:eastAsia="Cnipr" w:hAnsi="Cnipr" w:cs="楷体_GB2312"/>
          <w:color w:val="FF0000"/>
          <w:sz w:val="28"/>
          <w:szCs w:val="28"/>
        </w:rPr>
        <w:t>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S3.2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小分子截流：采用分子量截留值为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10000Da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的超滤膜对脱盐滤液进行纯化，操作压力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0.2MPa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，温度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30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℃，收集透过液，去除大分子杂质；</w:t>
      </w:r>
    </w:p>
    <w:p w14:paraId="1857E80A" w14:textId="40D4E9E6" w:rsidR="00D1181D" w:rsidRDefault="00BE32E1">
      <w:pPr>
        <w:spacing w:line="520" w:lineRule="exact"/>
        <w:ind w:firstLineChars="200" w:firstLine="560"/>
        <w:rPr>
          <w:rFonts w:ascii="楷体_GB2312" w:eastAsia="楷体_GB2312" w:hAnsi="楷体_GB2312" w:cs="楷体_GB2312"/>
          <w:color w:val="000000" w:themeColor="text1"/>
          <w:sz w:val="28"/>
          <w:szCs w:val="28"/>
        </w:rPr>
      </w:pPr>
      <w:r w:rsidRPr="00BE32E1">
        <w:rPr>
          <w:rFonts w:ascii="Cnipr" w:eastAsia="Cnipr" w:hAnsi="Cnipr" w:cs="楷体_GB2312"/>
          <w:color w:val="FF0000"/>
          <w:sz w:val="28"/>
          <w:szCs w:val="28"/>
        </w:rPr>
        <w:t>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步骤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4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：低温浓缩</w:t>
      </w:r>
    </w:p>
    <w:p w14:paraId="7F6D7FFA" w14:textId="431DE84F" w:rsidR="00D1181D" w:rsidRDefault="00BE32E1">
      <w:pPr>
        <w:spacing w:line="520" w:lineRule="exact"/>
        <w:ind w:firstLineChars="200" w:firstLine="560"/>
        <w:rPr>
          <w:rFonts w:ascii="楷体_GB2312" w:eastAsia="楷体_GB2312" w:hAnsi="楷体_GB2312" w:cs="楷体_GB2312"/>
          <w:color w:val="000000" w:themeColor="text1"/>
          <w:sz w:val="28"/>
          <w:szCs w:val="28"/>
        </w:rPr>
      </w:pPr>
      <w:r w:rsidRPr="00BE32E1">
        <w:rPr>
          <w:rFonts w:ascii="Cnipr" w:eastAsia="Cnipr" w:hAnsi="Cnipr" w:cs="楷体_GB2312"/>
          <w:color w:val="FF0000"/>
          <w:sz w:val="28"/>
          <w:szCs w:val="28"/>
        </w:rPr>
        <w:t>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将透过液置于真空浓缩罐中，设置真空度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0.085MPa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，浓缩温度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45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℃，浓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lastRenderedPageBreak/>
        <w:t>缩至相对密度为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1.15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的浸膏，分别得到人参浸膏、茯苓浸膏、地黄浸膏；</w:t>
      </w:r>
    </w:p>
    <w:p w14:paraId="26D38A70" w14:textId="6D65EAAD" w:rsidR="00D1181D" w:rsidRDefault="00BE32E1">
      <w:pPr>
        <w:spacing w:line="520" w:lineRule="exact"/>
        <w:ind w:firstLineChars="200" w:firstLine="560"/>
        <w:rPr>
          <w:rFonts w:ascii="楷体_GB2312" w:eastAsia="楷体_GB2312" w:hAnsi="楷体_GB2312" w:cs="楷体_GB2312"/>
          <w:color w:val="000000" w:themeColor="text1"/>
          <w:sz w:val="28"/>
          <w:szCs w:val="28"/>
        </w:rPr>
      </w:pPr>
      <w:r w:rsidRPr="00BE32E1">
        <w:rPr>
          <w:rFonts w:ascii="Cnipr" w:eastAsia="Cnipr" w:hAnsi="Cnipr" w:cs="楷体_GB2312"/>
          <w:color w:val="FF0000"/>
          <w:sz w:val="28"/>
          <w:szCs w:val="28"/>
        </w:rPr>
        <w:t>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步骤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5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：活性成分复配</w:t>
      </w:r>
    </w:p>
    <w:p w14:paraId="1C72C4D4" w14:textId="79E8CFBA" w:rsidR="00D1181D" w:rsidRDefault="00BE32E1">
      <w:pPr>
        <w:spacing w:line="520" w:lineRule="exact"/>
        <w:ind w:firstLineChars="200" w:firstLine="560"/>
        <w:rPr>
          <w:rFonts w:ascii="楷体_GB2312" w:eastAsia="楷体_GB2312" w:hAnsi="楷体_GB2312" w:cs="楷体_GB2312"/>
          <w:color w:val="000000" w:themeColor="text1"/>
          <w:sz w:val="28"/>
          <w:szCs w:val="28"/>
        </w:rPr>
      </w:pPr>
      <w:r w:rsidRPr="00BE32E1">
        <w:rPr>
          <w:rFonts w:ascii="Cnipr" w:eastAsia="Cnipr" w:hAnsi="Cnipr" w:cs="楷体_GB2312"/>
          <w:color w:val="FF0000"/>
          <w:sz w:val="28"/>
          <w:szCs w:val="28"/>
        </w:rPr>
        <w:t>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按重量份称取人参浸膏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25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份、茯苓浸膏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12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份、地黄浸膏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12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份，加入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0.5wt%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的小分子燕麦β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-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葡聚糖，于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30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℃、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200r/min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条件下搅拌混合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30min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，得到抗皱中草药护肤成分；</w:t>
      </w:r>
    </w:p>
    <w:p w14:paraId="79F5C032" w14:textId="73760D86" w:rsidR="00D1181D" w:rsidRDefault="00BE32E1">
      <w:pPr>
        <w:spacing w:line="520" w:lineRule="exact"/>
        <w:ind w:firstLineChars="200" w:firstLine="560"/>
        <w:rPr>
          <w:rFonts w:ascii="楷体_GB2312" w:eastAsia="楷体_GB2312" w:hAnsi="楷体_GB2312" w:cs="楷体_GB2312"/>
          <w:color w:val="000000" w:themeColor="text1"/>
          <w:sz w:val="28"/>
          <w:szCs w:val="28"/>
        </w:rPr>
      </w:pPr>
      <w:r w:rsidRPr="00BE32E1">
        <w:rPr>
          <w:rFonts w:ascii="Cnipr" w:eastAsia="Cnipr" w:hAnsi="Cnipr" w:cs="楷体_GB2312"/>
          <w:color w:val="FF0000"/>
          <w:sz w:val="28"/>
          <w:szCs w:val="28"/>
        </w:rPr>
        <w:t>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步骤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6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：成品检测与储存</w:t>
      </w:r>
    </w:p>
    <w:p w14:paraId="63DB2D6E" w14:textId="12F1D0BB" w:rsidR="00D1181D" w:rsidRDefault="00BE32E1">
      <w:pPr>
        <w:spacing w:line="520" w:lineRule="exact"/>
        <w:ind w:firstLineChars="200" w:firstLine="560"/>
        <w:rPr>
          <w:rFonts w:ascii="楷体_GB2312" w:eastAsia="楷体_GB2312" w:hAnsi="楷体_GB2312" w:cs="楷体_GB2312"/>
          <w:color w:val="000000" w:themeColor="text1"/>
          <w:sz w:val="28"/>
          <w:szCs w:val="28"/>
        </w:rPr>
      </w:pPr>
      <w:r w:rsidRPr="00BE32E1">
        <w:rPr>
          <w:rFonts w:ascii="Cnipr" w:eastAsia="Cnipr" w:hAnsi="Cnipr" w:cs="楷体_GB2312"/>
          <w:color w:val="FF0000"/>
          <w:sz w:val="28"/>
          <w:szCs w:val="28"/>
        </w:rPr>
        <w:t>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S6.1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检测：检测成分的分子量、自由基清除率、促透明质酸合成能力，达标后进行下一步；</w:t>
      </w:r>
    </w:p>
    <w:p w14:paraId="6A6ACB1F" w14:textId="61E163EF" w:rsidR="00D1181D" w:rsidRDefault="00BE32E1">
      <w:pPr>
        <w:spacing w:line="520" w:lineRule="exact"/>
        <w:ind w:firstLineChars="200" w:firstLine="560"/>
        <w:rPr>
          <w:rFonts w:ascii="楷体_GB2312" w:eastAsia="楷体_GB2312" w:hAnsi="楷体_GB2312" w:cs="楷体_GB2312"/>
          <w:color w:val="000000" w:themeColor="text1"/>
          <w:sz w:val="28"/>
          <w:szCs w:val="28"/>
        </w:rPr>
      </w:pPr>
      <w:r w:rsidRPr="00BE32E1">
        <w:rPr>
          <w:rFonts w:ascii="Cnipr" w:eastAsia="Cnipr" w:hAnsi="Cnipr" w:cs="楷体_GB2312"/>
          <w:color w:val="FF0000"/>
          <w:sz w:val="28"/>
          <w:szCs w:val="28"/>
        </w:rPr>
        <w:t>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S6.2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储存：于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5~30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℃避光密封储存，保质期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12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个月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。</w:t>
      </w:r>
    </w:p>
    <w:p w14:paraId="1DFF4F43" w14:textId="1EC3A50A" w:rsidR="00D1181D" w:rsidRDefault="00BE32E1">
      <w:pPr>
        <w:spacing w:line="520" w:lineRule="exact"/>
        <w:ind w:firstLineChars="200" w:firstLine="560"/>
        <w:rPr>
          <w:rFonts w:ascii="楷体_GB2312" w:eastAsia="楷体_GB2312" w:hAnsi="楷体_GB2312" w:cs="楷体_GB2312"/>
          <w:color w:val="000000" w:themeColor="text1"/>
          <w:sz w:val="28"/>
          <w:szCs w:val="28"/>
        </w:rPr>
      </w:pPr>
      <w:r w:rsidRPr="00BE32E1">
        <w:rPr>
          <w:rFonts w:ascii="Cnipr" w:eastAsia="Cnipr" w:hAnsi="Cnipr" w:cs="楷体_GB2312"/>
          <w:color w:val="FF0000"/>
          <w:sz w:val="28"/>
          <w:szCs w:val="28"/>
        </w:rPr>
        <w:t>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进一步优选的，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所述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步骤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2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中所述超声波循环渗滤提取罐具备空化效应强化提取功能。</w:t>
      </w:r>
    </w:p>
    <w:p w14:paraId="66907F80" w14:textId="529F229C" w:rsidR="00D1181D" w:rsidRDefault="00BE32E1">
      <w:pPr>
        <w:spacing w:line="520" w:lineRule="exact"/>
        <w:ind w:firstLineChars="200" w:firstLine="560"/>
        <w:rPr>
          <w:rFonts w:ascii="楷体_GB2312" w:eastAsia="楷体_GB2312" w:hAnsi="楷体_GB2312" w:cs="楷体_GB2312"/>
          <w:color w:val="000000" w:themeColor="text1"/>
          <w:sz w:val="28"/>
          <w:szCs w:val="28"/>
        </w:rPr>
      </w:pPr>
      <w:r w:rsidRPr="00BE32E1">
        <w:rPr>
          <w:rFonts w:ascii="Cnipr" w:eastAsia="Cnipr" w:hAnsi="Cnipr" w:cs="楷体_GB2312"/>
          <w:color w:val="FF0000"/>
          <w:sz w:val="28"/>
          <w:szCs w:val="28"/>
        </w:rPr>
        <w:t>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进一步优选的，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所述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步骤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3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中所述阳离子交换树脂为强酸性苯乙烯系阳离子交换树脂，脱盐后提取液的电导率≤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50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μ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S/c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。</w:t>
      </w:r>
    </w:p>
    <w:p w14:paraId="50783A40" w14:textId="3DFF9A6E" w:rsidR="00D1181D" w:rsidRDefault="00BE32E1">
      <w:pPr>
        <w:spacing w:line="520" w:lineRule="exact"/>
        <w:ind w:firstLineChars="200" w:firstLine="560"/>
        <w:rPr>
          <w:rFonts w:ascii="楷体_GB2312" w:eastAsia="楷体_GB2312" w:hAnsi="楷体_GB2312" w:cs="楷体_GB2312"/>
          <w:color w:val="000000" w:themeColor="text1"/>
          <w:sz w:val="28"/>
          <w:szCs w:val="28"/>
        </w:rPr>
      </w:pPr>
      <w:r w:rsidRPr="00BE32E1">
        <w:rPr>
          <w:rFonts w:ascii="Cnipr" w:eastAsia="Cnipr" w:hAnsi="Cnipr" w:cs="楷体_GB2312"/>
          <w:color w:val="FF0000"/>
          <w:sz w:val="28"/>
          <w:szCs w:val="28"/>
        </w:rPr>
        <w:t>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进一步优选的，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所述步骤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4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中所述真空浓缩罐的控温精度为±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0.5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℃，浓缩过程中活性成分保留率≥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95%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。</w:t>
      </w:r>
    </w:p>
    <w:p w14:paraId="2F5F808B" w14:textId="11D44D0C" w:rsidR="00D1181D" w:rsidRDefault="00BE32E1">
      <w:pPr>
        <w:spacing w:line="520" w:lineRule="exact"/>
        <w:ind w:firstLineChars="200" w:firstLine="560"/>
        <w:rPr>
          <w:rFonts w:ascii="楷体_GB2312" w:eastAsia="楷体_GB2312" w:hAnsi="楷体_GB2312" w:cs="楷体_GB2312"/>
          <w:color w:val="000000" w:themeColor="text1"/>
          <w:sz w:val="28"/>
          <w:szCs w:val="28"/>
        </w:rPr>
      </w:pPr>
      <w:r w:rsidRPr="00BE32E1">
        <w:rPr>
          <w:rFonts w:ascii="Cnipr" w:eastAsia="Cnipr" w:hAnsi="Cnipr" w:cs="楷体_GB2312"/>
          <w:color w:val="FF0000"/>
          <w:sz w:val="28"/>
          <w:szCs w:val="28"/>
        </w:rPr>
        <w:t>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进一步优选的，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所述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步骤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5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中所述小分子燕麦β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-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葡聚糖分子量≤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5000Da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，可促进皮肤屏障相关基因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FLG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、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AQP3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的表达。</w:t>
      </w:r>
    </w:p>
    <w:p w14:paraId="7DD31F6C" w14:textId="189C8C18" w:rsidR="00D1181D" w:rsidRDefault="00BE32E1">
      <w:pPr>
        <w:spacing w:line="520" w:lineRule="exact"/>
        <w:ind w:firstLineChars="200" w:firstLine="560"/>
        <w:rPr>
          <w:rFonts w:ascii="楷体_GB2312" w:eastAsia="楷体_GB2312" w:hAnsi="楷体_GB2312" w:cs="楷体_GB2312"/>
          <w:color w:val="000000" w:themeColor="text1"/>
          <w:sz w:val="28"/>
          <w:szCs w:val="28"/>
        </w:rPr>
      </w:pPr>
      <w:r w:rsidRPr="00BE32E1">
        <w:rPr>
          <w:rFonts w:ascii="Cnipr" w:eastAsia="Cnipr" w:hAnsi="Cnipr" w:cs="楷体_GB2312"/>
          <w:color w:val="FF0000"/>
          <w:sz w:val="28"/>
          <w:szCs w:val="28"/>
        </w:rPr>
        <w:t>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进一步优选的，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所述步骤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6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中所述成品检测的指标为：分子量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&lt;10000Da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，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ABTS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自由基清除率≥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55%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，促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HAS2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表达量提升≥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200%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，促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CerS2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表达量提升≥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250%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。</w:t>
      </w:r>
    </w:p>
    <w:p w14:paraId="276964A7" w14:textId="48B73A2D" w:rsidR="00D1181D" w:rsidRDefault="00BE32E1">
      <w:pPr>
        <w:spacing w:line="500" w:lineRule="exact"/>
        <w:ind w:firstLineChars="200" w:firstLine="560"/>
        <w:rPr>
          <w:rFonts w:ascii="楷体_GB2312" w:eastAsia="楷体_GB2312" w:hAnsi="楷体_GB2312" w:cs="楷体_GB2312"/>
          <w:color w:val="000000" w:themeColor="text1"/>
          <w:sz w:val="28"/>
          <w:szCs w:val="28"/>
        </w:rPr>
      </w:pPr>
      <w:r w:rsidRPr="00BE32E1">
        <w:rPr>
          <w:rFonts w:ascii="Cnipr" w:eastAsia="Cnipr" w:hAnsi="Cnipr" w:cs="楷体_GB2312"/>
          <w:color w:val="FF0000"/>
          <w:sz w:val="28"/>
          <w:szCs w:val="28"/>
        </w:rPr>
        <w:t>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本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发明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实施例由于采用以上技术方案，其具有以下优点：</w:t>
      </w:r>
    </w:p>
    <w:p w14:paraId="11471C3C" w14:textId="383FB8CC" w:rsidR="00D1181D" w:rsidRDefault="00BE32E1">
      <w:pPr>
        <w:spacing w:line="500" w:lineRule="exact"/>
        <w:ind w:firstLineChars="200" w:firstLine="560"/>
        <w:rPr>
          <w:rFonts w:ascii="楷体_GB2312" w:eastAsia="楷体_GB2312" w:hAnsi="楷体_GB2312" w:cs="楷体_GB2312"/>
          <w:color w:val="000000" w:themeColor="text1"/>
          <w:sz w:val="28"/>
          <w:szCs w:val="28"/>
        </w:rPr>
      </w:pPr>
      <w:r w:rsidRPr="00BE32E1">
        <w:rPr>
          <w:rFonts w:ascii="Cnipr" w:eastAsia="Cnipr" w:hAnsi="Cnipr" w:cs="楷体_GB2312"/>
          <w:color w:val="FF0000"/>
          <w:sz w:val="28"/>
          <w:szCs w:val="28"/>
        </w:rPr>
        <w:t>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一、本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发明采用人参、茯苓、地黄三种药食同源中草药复配，无化学合成添加剂，经人体功效测试验证，适用于敏感肌在内的各类肤质，安全性高，成分可同时作用于皮肤抗皱三大核心靶点，促进透明质酸内生、神经酰胺合成酶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CerS2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表达，补充表皮基质成分；清除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ABTS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自由基，减少氧化损伤；修复皮肤物理屏障，降低经表皮水分流失率，实现“修复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-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抗氧化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-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填充”三位一体抗皱。</w:t>
      </w:r>
    </w:p>
    <w:p w14:paraId="7012DACC" w14:textId="7FA14BE3" w:rsidR="00D1181D" w:rsidRDefault="00BE32E1" w:rsidP="00BE32E1">
      <w:pPr>
        <w:spacing w:line="500" w:lineRule="exact"/>
        <w:ind w:firstLine="560"/>
        <w:rPr>
          <w:rFonts w:ascii="楷体_GB2312" w:eastAsia="楷体_GB2312" w:hAnsi="楷体_GB2312" w:cs="楷体_GB2312"/>
          <w:color w:val="000000" w:themeColor="text1"/>
          <w:sz w:val="28"/>
          <w:szCs w:val="28"/>
        </w:rPr>
      </w:pPr>
      <w:r w:rsidRPr="00BE32E1">
        <w:rPr>
          <w:rFonts w:ascii="Cnipr" w:eastAsia="Cnipr" w:hAnsi="Cnipr" w:cs="楷体_GB2312"/>
          <w:color w:val="FF0000"/>
          <w:sz w:val="28"/>
          <w:szCs w:val="28"/>
        </w:rPr>
        <w:t>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二、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本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发明采用超声波循环渗滤提取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+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低温浓缩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+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小分子截流纯化技术，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lastRenderedPageBreak/>
        <w:t>有效保留中草药中的多糖、皂苷、黄酮等活性成分，提取率提升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40%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以上，且成分分子量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&lt;10000Da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，透皮吸收效率高，生物利用度提升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35%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。</w:t>
      </w:r>
    </w:p>
    <w:p w14:paraId="1E60BC5F" w14:textId="69E9453D" w:rsidR="00D1181D" w:rsidRDefault="00BE32E1" w:rsidP="00BE32E1">
      <w:pPr>
        <w:spacing w:line="500" w:lineRule="exact"/>
        <w:ind w:firstLine="560"/>
        <w:rPr>
          <w:rFonts w:ascii="楷体_GB2312" w:eastAsia="楷体_GB2312" w:hAnsi="楷体_GB2312" w:cs="楷体_GB2312"/>
          <w:color w:val="000000" w:themeColor="text1"/>
          <w:sz w:val="28"/>
          <w:szCs w:val="28"/>
        </w:rPr>
      </w:pPr>
      <w:r w:rsidRPr="00BE32E1">
        <w:rPr>
          <w:rFonts w:ascii="Cnipr" w:eastAsia="Cnipr" w:hAnsi="Cnipr" w:cs="楷体_GB2312"/>
          <w:color w:val="FF0000"/>
          <w:sz w:val="28"/>
          <w:szCs w:val="28"/>
        </w:rPr>
        <w:t>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三、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本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发明经稳定性测试验证，成分在乳液、膏霜、面膜液等剂型中，于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-18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℃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~48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℃条件下储存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3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个月无分层、变色现象，可广泛应用于各类护肤品，全程低温操作，能耗降低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25%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，无有毒溶剂残留，符合工业化生产要求，生产成本低。</w:t>
      </w:r>
    </w:p>
    <w:p w14:paraId="00275086" w14:textId="35122614" w:rsidR="00D1181D" w:rsidRDefault="00BE32E1">
      <w:pPr>
        <w:spacing w:line="520" w:lineRule="exact"/>
        <w:ind w:firstLineChars="200" w:firstLine="560"/>
        <w:rPr>
          <w:rFonts w:ascii="楷体_GB2312" w:eastAsia="楷体_GB2312" w:hAnsi="楷体_GB2312" w:cs="楷体_GB2312"/>
          <w:color w:val="000000" w:themeColor="text1"/>
          <w:sz w:val="28"/>
          <w:szCs w:val="28"/>
        </w:rPr>
      </w:pPr>
      <w:r w:rsidRPr="00BE32E1">
        <w:rPr>
          <w:rFonts w:ascii="Cnipr" w:eastAsia="Cnipr" w:hAnsi="Cnipr" w:cs="楷体_GB2312"/>
          <w:color w:val="FF0000"/>
          <w:sz w:val="28"/>
          <w:szCs w:val="28"/>
        </w:rPr>
        <w:t>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上述概述仅仅是为了说明书的目的，并不意图以任何方式进行限制。除上述描述的示意性的方面、实施方式和特征之外，通过参考附图和以下的详细描述，本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发明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进一步的方面、实施方式和特征将会是容易明白的。</w:t>
      </w:r>
    </w:p>
    <w:p w14:paraId="7F48C725" w14:textId="33CCBA33" w:rsidR="00D1181D" w:rsidRDefault="00BE32E1">
      <w:pPr>
        <w:rPr>
          <w:b/>
          <w:bCs/>
          <w:color w:val="000000" w:themeColor="text1"/>
          <w:sz w:val="28"/>
          <w:szCs w:val="28"/>
        </w:rPr>
      </w:pPr>
      <w:r w:rsidRPr="00BE32E1">
        <w:rPr>
          <w:rFonts w:ascii="Cnipr" w:eastAsia="Cnipr" w:hAnsi="Cnipr" w:hint="eastAsia"/>
          <w:bCs/>
          <w:color w:val="FF0000"/>
          <w:sz w:val="28"/>
          <w:szCs w:val="28"/>
        </w:rPr>
        <w:t></w:t>
      </w:r>
      <w:r>
        <w:rPr>
          <w:rFonts w:hint="eastAsia"/>
          <w:b/>
          <w:bCs/>
          <w:color w:val="000000" w:themeColor="text1"/>
          <w:sz w:val="28"/>
          <w:szCs w:val="28"/>
        </w:rPr>
        <w:t>附图说明</w:t>
      </w:r>
      <w:r w:rsidRPr="00BE32E1">
        <w:rPr>
          <w:rFonts w:ascii="Cnipr" w:eastAsia="Cnipr" w:hAnsi="Cnipr" w:hint="eastAsia"/>
          <w:bCs/>
          <w:color w:val="0000FF"/>
          <w:sz w:val="28"/>
          <w:szCs w:val="28"/>
        </w:rPr>
        <w:t></w:t>
      </w:r>
    </w:p>
    <w:p w14:paraId="260CC590" w14:textId="5010050D" w:rsidR="00D1181D" w:rsidRDefault="00BE32E1">
      <w:pPr>
        <w:spacing w:line="520" w:lineRule="exact"/>
        <w:ind w:firstLineChars="200" w:firstLine="560"/>
        <w:rPr>
          <w:rFonts w:ascii="楷体_GB2312" w:eastAsia="楷体_GB2312" w:hAnsi="楷体_GB2312" w:cs="楷体_GB2312"/>
          <w:color w:val="000000" w:themeColor="text1"/>
          <w:sz w:val="28"/>
          <w:szCs w:val="28"/>
        </w:rPr>
      </w:pPr>
      <w:r w:rsidRPr="00BE32E1">
        <w:rPr>
          <w:rFonts w:ascii="Cnipr" w:eastAsia="Cnipr" w:hAnsi="Cnipr" w:cs="楷体_GB2312"/>
          <w:color w:val="FF0000"/>
          <w:sz w:val="28"/>
          <w:szCs w:val="28"/>
        </w:rPr>
        <w:t>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为了更清楚地说明本申请实施例或现有技术中的技术方案，下面将对实施例或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现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有技术描述中所需要使用的附图作简单地介绍，显而易见地，下面描述中的附图仅仅是本申请的一些实施例，对于本领域普通技术人员来讲，在不付出创造性劳动的前提下，还可以根据这些附图获得其他的附图。</w:t>
      </w:r>
    </w:p>
    <w:p w14:paraId="5303F58F" w14:textId="119EAB5A" w:rsidR="00D1181D" w:rsidRDefault="00BE32E1">
      <w:pPr>
        <w:spacing w:line="520" w:lineRule="exact"/>
        <w:rPr>
          <w:rFonts w:ascii="楷体_GB2312" w:eastAsia="楷体_GB2312" w:hAnsi="楷体_GB2312" w:cs="楷体_GB2312"/>
          <w:color w:val="000000" w:themeColor="text1"/>
          <w:sz w:val="28"/>
          <w:szCs w:val="28"/>
        </w:rPr>
      </w:pPr>
      <w:r w:rsidRPr="00BE32E1">
        <w:rPr>
          <w:rFonts w:ascii="Cnipr" w:eastAsia="Cnipr" w:hAnsi="Cnipr" w:cs="楷体_GB2312"/>
          <w:color w:val="FF0000"/>
          <w:sz w:val="28"/>
          <w:szCs w:val="28"/>
        </w:rPr>
        <w:t>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图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1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为本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发明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的方法流程图。</w:t>
      </w:r>
    </w:p>
    <w:p w14:paraId="59F05D64" w14:textId="66BDAED1" w:rsidR="00D1181D" w:rsidRDefault="00BE32E1">
      <w:pPr>
        <w:rPr>
          <w:b/>
          <w:bCs/>
          <w:color w:val="000000" w:themeColor="text1"/>
          <w:sz w:val="28"/>
          <w:szCs w:val="28"/>
        </w:rPr>
      </w:pPr>
      <w:r w:rsidRPr="00BE32E1">
        <w:rPr>
          <w:rFonts w:ascii="Cnipr" w:eastAsia="Cnipr" w:hAnsi="Cnipr" w:hint="eastAsia"/>
          <w:bCs/>
          <w:color w:val="FF0000"/>
          <w:sz w:val="28"/>
          <w:szCs w:val="28"/>
        </w:rPr>
        <w:t></w:t>
      </w:r>
      <w:r>
        <w:rPr>
          <w:rFonts w:hint="eastAsia"/>
          <w:b/>
          <w:bCs/>
          <w:color w:val="000000" w:themeColor="text1"/>
          <w:sz w:val="28"/>
          <w:szCs w:val="28"/>
        </w:rPr>
        <w:t>具体实施方式</w:t>
      </w:r>
      <w:r w:rsidRPr="00BE32E1">
        <w:rPr>
          <w:rFonts w:ascii="Cnipr" w:eastAsia="Cnipr" w:hAnsi="Cnipr" w:hint="eastAsia"/>
          <w:bCs/>
          <w:color w:val="0000FF"/>
          <w:sz w:val="28"/>
          <w:szCs w:val="28"/>
        </w:rPr>
        <w:t></w:t>
      </w:r>
    </w:p>
    <w:p w14:paraId="753BBB7D" w14:textId="15E874B9" w:rsidR="00D1181D" w:rsidRDefault="00BE32E1">
      <w:pPr>
        <w:pStyle w:val="a4"/>
        <w:spacing w:line="520" w:lineRule="exact"/>
        <w:ind w:left="0" w:firstLineChars="200" w:firstLine="560"/>
        <w:rPr>
          <w:rFonts w:ascii="楷体_GB2312" w:eastAsia="楷体_GB2312" w:hAnsi="楷体_GB2312" w:cs="楷体_GB2312"/>
          <w:color w:val="000000" w:themeColor="text1"/>
          <w:sz w:val="28"/>
          <w:szCs w:val="28"/>
        </w:rPr>
      </w:pPr>
      <w:r w:rsidRPr="00BE32E1">
        <w:rPr>
          <w:rFonts w:ascii="Cnipr" w:eastAsia="Cnipr" w:hAnsi="Cnipr" w:cs="楷体_GB2312"/>
          <w:color w:val="FF0000"/>
          <w:sz w:val="28"/>
          <w:szCs w:val="28"/>
        </w:rPr>
        <w:t>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在下文中，仅简单地描述了某些示例性实施例。正如本领域技术人员可认识到的那样，在不脱离本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发明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的精神或范围的情况下，可通过各种不同方式修改所描述的实施例。因此，附图和描述被认为本质上是示例性的而非限制性的。</w:t>
      </w:r>
    </w:p>
    <w:p w14:paraId="0F949569" w14:textId="11D2AD29" w:rsidR="00D1181D" w:rsidRDefault="00BE32E1">
      <w:pPr>
        <w:pStyle w:val="a4"/>
        <w:spacing w:line="520" w:lineRule="exact"/>
        <w:ind w:left="0" w:firstLineChars="200" w:firstLine="560"/>
        <w:rPr>
          <w:rFonts w:ascii="楷体_GB2312" w:eastAsia="楷体_GB2312" w:hAnsi="楷体_GB2312" w:cs="楷体_GB2312"/>
          <w:color w:val="000000" w:themeColor="text1"/>
          <w:sz w:val="28"/>
          <w:szCs w:val="28"/>
        </w:rPr>
      </w:pPr>
      <w:r w:rsidRPr="00BE32E1">
        <w:rPr>
          <w:rFonts w:ascii="Cnipr" w:eastAsia="Cnipr" w:hAnsi="Cnipr" w:cs="楷体_GB2312"/>
          <w:color w:val="FF0000"/>
          <w:sz w:val="28"/>
          <w:szCs w:val="28"/>
        </w:rPr>
        <w:t>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下面结合附图对本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发明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的实施例进行详细说明。</w:t>
      </w:r>
    </w:p>
    <w:p w14:paraId="52349F4E" w14:textId="5A49AA1A" w:rsidR="00D1181D" w:rsidRDefault="00BE32E1">
      <w:pPr>
        <w:spacing w:line="520" w:lineRule="exact"/>
        <w:ind w:firstLineChars="200" w:firstLine="560"/>
        <w:rPr>
          <w:rFonts w:ascii="楷体_GB2312" w:eastAsia="楷体_GB2312" w:hAnsi="楷体_GB2312" w:cs="楷体_GB2312"/>
          <w:color w:val="000000" w:themeColor="text1"/>
          <w:sz w:val="28"/>
          <w:szCs w:val="28"/>
        </w:rPr>
      </w:pPr>
      <w:r w:rsidRPr="00BE32E1">
        <w:rPr>
          <w:rFonts w:ascii="Cnipr" w:eastAsia="Cnipr" w:hAnsi="Cnipr" w:cs="楷体_GB2312"/>
          <w:color w:val="FF0000"/>
          <w:sz w:val="28"/>
          <w:szCs w:val="28"/>
        </w:rPr>
        <w:t>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如图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1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所示，本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发明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实施例提供了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一种具有抗皱的中草药护肤成分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，由以下重量份的中草药提取物复配而成：人参提取物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20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～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30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份、茯苓提取物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10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～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15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份、地黄提取物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10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～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15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份；提取物的分子量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&lt;10000Da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，且护肤成分可促进透明质酸合成酶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HAS1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、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HAS2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、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HAS3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及神经酰胺合成酶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CerS2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的表达，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ABTS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自由基清除率≥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50%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。</w:t>
      </w:r>
    </w:p>
    <w:p w14:paraId="47D05C16" w14:textId="570F87BA" w:rsidR="00D1181D" w:rsidRDefault="00BE32E1">
      <w:pPr>
        <w:spacing w:line="520" w:lineRule="exact"/>
        <w:ind w:firstLineChars="200" w:firstLine="560"/>
        <w:rPr>
          <w:rFonts w:ascii="楷体_GB2312" w:eastAsia="楷体_GB2312" w:hAnsi="楷体_GB2312" w:cs="楷体_GB2312"/>
          <w:color w:val="000000" w:themeColor="text1"/>
          <w:sz w:val="28"/>
          <w:szCs w:val="28"/>
        </w:rPr>
      </w:pPr>
      <w:r w:rsidRPr="00BE32E1">
        <w:rPr>
          <w:rFonts w:ascii="Cnipr" w:eastAsia="Cnipr" w:hAnsi="Cnipr" w:cs="楷体_GB2312"/>
          <w:color w:val="FF0000"/>
          <w:sz w:val="28"/>
          <w:szCs w:val="28"/>
        </w:rPr>
        <w:t>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一种具有抗皱的中草药护肤成分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的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制备方法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，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包括以下步骤：</w:t>
      </w:r>
    </w:p>
    <w:p w14:paraId="1F698F49" w14:textId="09D6D413" w:rsidR="00D1181D" w:rsidRDefault="00BE32E1">
      <w:pPr>
        <w:spacing w:line="520" w:lineRule="exact"/>
        <w:ind w:firstLineChars="200" w:firstLine="560"/>
        <w:rPr>
          <w:rFonts w:ascii="楷体_GB2312" w:eastAsia="楷体_GB2312" w:hAnsi="楷体_GB2312" w:cs="楷体_GB2312"/>
          <w:color w:val="000000" w:themeColor="text1"/>
          <w:sz w:val="28"/>
          <w:szCs w:val="28"/>
        </w:rPr>
      </w:pPr>
      <w:r w:rsidRPr="00BE32E1">
        <w:rPr>
          <w:rFonts w:ascii="Cnipr" w:eastAsia="Cnipr" w:hAnsi="Cnipr" w:cs="楷体_GB2312"/>
          <w:color w:val="FF0000"/>
          <w:sz w:val="28"/>
          <w:szCs w:val="28"/>
        </w:rPr>
        <w:lastRenderedPageBreak/>
        <w:t>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步骤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1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：中草药原料预处理</w:t>
      </w:r>
    </w:p>
    <w:p w14:paraId="2FAAAE73" w14:textId="119286CA" w:rsidR="00D1181D" w:rsidRDefault="00BE32E1">
      <w:pPr>
        <w:spacing w:line="520" w:lineRule="exact"/>
        <w:ind w:firstLineChars="200" w:firstLine="560"/>
        <w:rPr>
          <w:rFonts w:ascii="楷体_GB2312" w:eastAsia="楷体_GB2312" w:hAnsi="楷体_GB2312" w:cs="楷体_GB2312"/>
          <w:color w:val="000000" w:themeColor="text1"/>
          <w:sz w:val="28"/>
          <w:szCs w:val="28"/>
        </w:rPr>
      </w:pPr>
      <w:r w:rsidRPr="00BE32E1">
        <w:rPr>
          <w:rFonts w:ascii="Cnipr" w:eastAsia="Cnipr" w:hAnsi="Cnipr" w:cs="楷体_GB2312"/>
          <w:color w:val="FF0000"/>
          <w:sz w:val="28"/>
          <w:szCs w:val="28"/>
        </w:rPr>
        <w:t>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S1.1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原料筛选：选取吉林长白山五年生人参、云南滇茯苓、河南怀地黄为原料，去除杂质、霉变部分；</w:t>
      </w:r>
    </w:p>
    <w:p w14:paraId="41F33DD4" w14:textId="3D49BB77" w:rsidR="00D1181D" w:rsidRDefault="00BE32E1">
      <w:pPr>
        <w:spacing w:line="520" w:lineRule="exact"/>
        <w:ind w:firstLineChars="200" w:firstLine="560"/>
        <w:rPr>
          <w:rFonts w:ascii="楷体_GB2312" w:eastAsia="楷体_GB2312" w:hAnsi="楷体_GB2312" w:cs="楷体_GB2312"/>
          <w:color w:val="000000" w:themeColor="text1"/>
          <w:sz w:val="28"/>
          <w:szCs w:val="28"/>
        </w:rPr>
      </w:pPr>
      <w:r w:rsidRPr="00BE32E1">
        <w:rPr>
          <w:rFonts w:ascii="Cnipr" w:eastAsia="Cnipr" w:hAnsi="Cnipr" w:cs="楷体_GB2312"/>
          <w:color w:val="FF0000"/>
          <w:sz w:val="28"/>
          <w:szCs w:val="28"/>
        </w:rPr>
        <w:t>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S1.2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炮制：人参切片后于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60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℃烘至含水量≤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10%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；茯苓粉碎后过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40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目筛；地黄蒸制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2h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后切片；</w:t>
      </w:r>
    </w:p>
    <w:p w14:paraId="2B97D5DE" w14:textId="50A99407" w:rsidR="00D1181D" w:rsidRDefault="00BE32E1">
      <w:pPr>
        <w:spacing w:line="520" w:lineRule="exact"/>
        <w:ind w:firstLineChars="200" w:firstLine="560"/>
        <w:rPr>
          <w:rFonts w:ascii="楷体_GB2312" w:eastAsia="楷体_GB2312" w:hAnsi="楷体_GB2312" w:cs="楷体_GB2312"/>
          <w:color w:val="000000" w:themeColor="text1"/>
          <w:sz w:val="28"/>
          <w:szCs w:val="28"/>
        </w:rPr>
      </w:pPr>
      <w:r w:rsidRPr="00BE32E1">
        <w:rPr>
          <w:rFonts w:ascii="Cnipr" w:eastAsia="Cnipr" w:hAnsi="Cnipr" w:cs="楷体_GB2312"/>
          <w:color w:val="FF0000"/>
          <w:sz w:val="28"/>
          <w:szCs w:val="28"/>
        </w:rPr>
        <w:t>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S1.3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清洗干燥：将炮制后的原料用二级反渗透去离子水清洗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3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次，于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45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℃真空干燥至含水量≤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8%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，粉碎后过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60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目筛，得到预处理原料粉；</w:t>
      </w:r>
    </w:p>
    <w:p w14:paraId="7AF4760B" w14:textId="14A0BB8B" w:rsidR="00D1181D" w:rsidRDefault="00BE32E1">
      <w:pPr>
        <w:spacing w:line="520" w:lineRule="exact"/>
        <w:ind w:firstLineChars="200" w:firstLine="560"/>
        <w:rPr>
          <w:rFonts w:ascii="楷体_GB2312" w:eastAsia="楷体_GB2312" w:hAnsi="楷体_GB2312" w:cs="楷体_GB2312"/>
          <w:color w:val="000000" w:themeColor="text1"/>
          <w:sz w:val="28"/>
          <w:szCs w:val="28"/>
        </w:rPr>
      </w:pPr>
      <w:r w:rsidRPr="00BE32E1">
        <w:rPr>
          <w:rFonts w:ascii="Cnipr" w:eastAsia="Cnipr" w:hAnsi="Cnipr" w:cs="楷体_GB2312"/>
          <w:color w:val="FF0000"/>
          <w:sz w:val="28"/>
          <w:szCs w:val="28"/>
        </w:rPr>
        <w:t>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步骤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2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：超声波循环渗滤提取</w:t>
      </w:r>
    </w:p>
    <w:p w14:paraId="0F618061" w14:textId="754785A8" w:rsidR="00D1181D" w:rsidRDefault="00BE32E1">
      <w:pPr>
        <w:spacing w:line="520" w:lineRule="exact"/>
        <w:ind w:firstLineChars="200" w:firstLine="560"/>
        <w:rPr>
          <w:rFonts w:ascii="楷体_GB2312" w:eastAsia="楷体_GB2312" w:hAnsi="楷体_GB2312" w:cs="楷体_GB2312"/>
          <w:color w:val="000000" w:themeColor="text1"/>
          <w:sz w:val="28"/>
          <w:szCs w:val="28"/>
        </w:rPr>
      </w:pPr>
      <w:r w:rsidRPr="00BE32E1">
        <w:rPr>
          <w:rFonts w:ascii="Cnipr" w:eastAsia="Cnipr" w:hAnsi="Cnipr" w:cs="楷体_GB2312"/>
          <w:color w:val="FF0000"/>
          <w:sz w:val="28"/>
          <w:szCs w:val="28"/>
        </w:rPr>
        <w:t>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S2.1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配料：按料液比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1:15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将预处理原料粉与二级反渗透去离子水混合，投入超声波循环渗滤提取罐；</w:t>
      </w:r>
    </w:p>
    <w:p w14:paraId="2A86D0CC" w14:textId="53DF66C8" w:rsidR="00D1181D" w:rsidRDefault="00BE32E1">
      <w:pPr>
        <w:spacing w:line="520" w:lineRule="exact"/>
        <w:ind w:firstLineChars="200" w:firstLine="560"/>
        <w:rPr>
          <w:rFonts w:ascii="楷体_GB2312" w:eastAsia="楷体_GB2312" w:hAnsi="楷体_GB2312" w:cs="楷体_GB2312"/>
          <w:color w:val="000000" w:themeColor="text1"/>
          <w:sz w:val="28"/>
          <w:szCs w:val="28"/>
        </w:rPr>
      </w:pPr>
      <w:r w:rsidRPr="00BE32E1">
        <w:rPr>
          <w:rFonts w:ascii="Cnipr" w:eastAsia="Cnipr" w:hAnsi="Cnipr" w:cs="楷体_GB2312"/>
          <w:color w:val="FF0000"/>
          <w:sz w:val="28"/>
          <w:szCs w:val="28"/>
        </w:rPr>
        <w:t>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S2.2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提取：设置超声功率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300W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，提取温度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35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℃，循环渗滤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3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次，每次提取时间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1.5h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，收集三次提取液合并，得到粗提取液；</w:t>
      </w:r>
    </w:p>
    <w:p w14:paraId="1104E77F" w14:textId="3C76DE19" w:rsidR="00D1181D" w:rsidRDefault="00BE32E1">
      <w:pPr>
        <w:spacing w:line="520" w:lineRule="exact"/>
        <w:ind w:firstLineChars="200" w:firstLine="560"/>
        <w:rPr>
          <w:rFonts w:ascii="楷体_GB2312" w:eastAsia="楷体_GB2312" w:hAnsi="楷体_GB2312" w:cs="楷体_GB2312"/>
          <w:color w:val="000000" w:themeColor="text1"/>
          <w:sz w:val="28"/>
          <w:szCs w:val="28"/>
        </w:rPr>
      </w:pPr>
      <w:r w:rsidRPr="00BE32E1">
        <w:rPr>
          <w:rFonts w:ascii="Cnipr" w:eastAsia="Cnipr" w:hAnsi="Cnipr" w:cs="楷体_GB2312"/>
          <w:color w:val="FF0000"/>
          <w:sz w:val="28"/>
          <w:szCs w:val="28"/>
        </w:rPr>
        <w:t>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步骤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3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：提取液纯化</w:t>
      </w:r>
    </w:p>
    <w:p w14:paraId="0431AE42" w14:textId="37333DF3" w:rsidR="00D1181D" w:rsidRDefault="00BE32E1">
      <w:pPr>
        <w:spacing w:line="520" w:lineRule="exact"/>
        <w:ind w:firstLineChars="200" w:firstLine="560"/>
        <w:rPr>
          <w:rFonts w:ascii="楷体_GB2312" w:eastAsia="楷体_GB2312" w:hAnsi="楷体_GB2312" w:cs="楷体_GB2312"/>
          <w:color w:val="000000" w:themeColor="text1"/>
          <w:sz w:val="28"/>
          <w:szCs w:val="28"/>
        </w:rPr>
      </w:pPr>
      <w:r w:rsidRPr="00BE32E1">
        <w:rPr>
          <w:rFonts w:ascii="Cnipr" w:eastAsia="Cnipr" w:hAnsi="Cnipr" w:cs="楷体_GB2312"/>
          <w:color w:val="FF0000"/>
          <w:sz w:val="28"/>
          <w:szCs w:val="28"/>
        </w:rPr>
        <w:t>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S3.1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脱色脱盐：向粗提取液中加入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0.5wt%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的活性炭，于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30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℃搅拌吸附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1h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，过滤去除活性炭；将滤液通过阳离子交换树脂脱盐，控制流速为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2BV/h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，收集脱盐后滤液；</w:t>
      </w:r>
    </w:p>
    <w:p w14:paraId="00F6D985" w14:textId="43DC5716" w:rsidR="00D1181D" w:rsidRDefault="00BE32E1">
      <w:pPr>
        <w:spacing w:line="520" w:lineRule="exact"/>
        <w:ind w:firstLineChars="200" w:firstLine="560"/>
        <w:rPr>
          <w:rFonts w:ascii="楷体_GB2312" w:eastAsia="楷体_GB2312" w:hAnsi="楷体_GB2312" w:cs="楷体_GB2312"/>
          <w:color w:val="000000" w:themeColor="text1"/>
          <w:sz w:val="28"/>
          <w:szCs w:val="28"/>
        </w:rPr>
      </w:pPr>
      <w:r w:rsidRPr="00BE32E1">
        <w:rPr>
          <w:rFonts w:ascii="Cnipr" w:eastAsia="Cnipr" w:hAnsi="Cnipr" w:cs="楷体_GB2312"/>
          <w:color w:val="FF0000"/>
          <w:sz w:val="28"/>
          <w:szCs w:val="28"/>
        </w:rPr>
        <w:t>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S3.2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小分子截流：采用分子量截留值为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10000Da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的超滤膜对脱盐滤液进行纯化，操作压力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0.2MPa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，温度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30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℃，收集透过液，去除大分子杂质；</w:t>
      </w:r>
    </w:p>
    <w:p w14:paraId="190377FE" w14:textId="7705CF97" w:rsidR="00D1181D" w:rsidRDefault="00BE32E1">
      <w:pPr>
        <w:spacing w:line="520" w:lineRule="exact"/>
        <w:ind w:firstLineChars="200" w:firstLine="560"/>
        <w:rPr>
          <w:rFonts w:ascii="楷体_GB2312" w:eastAsia="楷体_GB2312" w:hAnsi="楷体_GB2312" w:cs="楷体_GB2312"/>
          <w:color w:val="000000" w:themeColor="text1"/>
          <w:sz w:val="28"/>
          <w:szCs w:val="28"/>
        </w:rPr>
      </w:pPr>
      <w:r w:rsidRPr="00BE32E1">
        <w:rPr>
          <w:rFonts w:ascii="Cnipr" w:eastAsia="Cnipr" w:hAnsi="Cnipr" w:cs="楷体_GB2312"/>
          <w:color w:val="FF0000"/>
          <w:sz w:val="28"/>
          <w:szCs w:val="28"/>
        </w:rPr>
        <w:t>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步骤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4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：低温浓缩</w:t>
      </w:r>
    </w:p>
    <w:p w14:paraId="351F195A" w14:textId="34F9C393" w:rsidR="00D1181D" w:rsidRDefault="00BE32E1">
      <w:pPr>
        <w:spacing w:line="520" w:lineRule="exact"/>
        <w:ind w:firstLineChars="200" w:firstLine="560"/>
        <w:rPr>
          <w:rFonts w:ascii="楷体_GB2312" w:eastAsia="楷体_GB2312" w:hAnsi="楷体_GB2312" w:cs="楷体_GB2312"/>
          <w:color w:val="000000" w:themeColor="text1"/>
          <w:sz w:val="28"/>
          <w:szCs w:val="28"/>
        </w:rPr>
      </w:pPr>
      <w:r w:rsidRPr="00BE32E1">
        <w:rPr>
          <w:rFonts w:ascii="Cnipr" w:eastAsia="Cnipr" w:hAnsi="Cnipr" w:cs="楷体_GB2312"/>
          <w:color w:val="FF0000"/>
          <w:sz w:val="28"/>
          <w:szCs w:val="28"/>
        </w:rPr>
        <w:t>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将透过液置于真空浓缩罐中，设置真空度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0.085MPa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，浓缩温度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45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℃，浓缩至相对密度为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1.15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的浸膏，分别得到人参浸膏、茯苓浸膏、地黄浸膏；</w:t>
      </w:r>
    </w:p>
    <w:p w14:paraId="051C5B04" w14:textId="6CD0B1A5" w:rsidR="00D1181D" w:rsidRDefault="00BE32E1">
      <w:pPr>
        <w:spacing w:line="520" w:lineRule="exact"/>
        <w:ind w:firstLineChars="200" w:firstLine="560"/>
        <w:rPr>
          <w:rFonts w:ascii="楷体_GB2312" w:eastAsia="楷体_GB2312" w:hAnsi="楷体_GB2312" w:cs="楷体_GB2312"/>
          <w:color w:val="000000" w:themeColor="text1"/>
          <w:sz w:val="28"/>
          <w:szCs w:val="28"/>
        </w:rPr>
      </w:pPr>
      <w:r w:rsidRPr="00BE32E1">
        <w:rPr>
          <w:rFonts w:ascii="Cnipr" w:eastAsia="Cnipr" w:hAnsi="Cnipr" w:cs="楷体_GB2312"/>
          <w:color w:val="FF0000"/>
          <w:sz w:val="28"/>
          <w:szCs w:val="28"/>
        </w:rPr>
        <w:t>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步骤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5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：活性成分复配</w:t>
      </w:r>
    </w:p>
    <w:p w14:paraId="2BDC64F6" w14:textId="1D3BFF94" w:rsidR="00D1181D" w:rsidRDefault="00BE32E1">
      <w:pPr>
        <w:spacing w:line="520" w:lineRule="exact"/>
        <w:ind w:firstLineChars="200" w:firstLine="560"/>
        <w:rPr>
          <w:rFonts w:ascii="楷体_GB2312" w:eastAsia="楷体_GB2312" w:hAnsi="楷体_GB2312" w:cs="楷体_GB2312"/>
          <w:color w:val="000000" w:themeColor="text1"/>
          <w:sz w:val="28"/>
          <w:szCs w:val="28"/>
        </w:rPr>
      </w:pPr>
      <w:r w:rsidRPr="00BE32E1">
        <w:rPr>
          <w:rFonts w:ascii="Cnipr" w:eastAsia="Cnipr" w:hAnsi="Cnipr" w:cs="楷体_GB2312"/>
          <w:color w:val="FF0000"/>
          <w:sz w:val="28"/>
          <w:szCs w:val="28"/>
        </w:rPr>
        <w:t>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按重量份称取人参浸膏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25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份、茯苓浸膏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12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份、地黄浸膏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12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份，加入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0.5wt%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的小分子燕麦β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-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葡聚糖，于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30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℃、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200r/min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条件下搅拌混合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30min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，得到抗皱中草药护肤成分；</w:t>
      </w:r>
    </w:p>
    <w:p w14:paraId="4119EB8D" w14:textId="21C89554" w:rsidR="00D1181D" w:rsidRDefault="00BE32E1">
      <w:pPr>
        <w:spacing w:line="520" w:lineRule="exact"/>
        <w:ind w:firstLineChars="200" w:firstLine="560"/>
        <w:rPr>
          <w:rFonts w:ascii="楷体_GB2312" w:eastAsia="楷体_GB2312" w:hAnsi="楷体_GB2312" w:cs="楷体_GB2312"/>
          <w:color w:val="000000" w:themeColor="text1"/>
          <w:sz w:val="28"/>
          <w:szCs w:val="28"/>
        </w:rPr>
      </w:pPr>
      <w:r w:rsidRPr="00BE32E1">
        <w:rPr>
          <w:rFonts w:ascii="Cnipr" w:eastAsia="Cnipr" w:hAnsi="Cnipr" w:cs="楷体_GB2312"/>
          <w:color w:val="FF0000"/>
          <w:sz w:val="28"/>
          <w:szCs w:val="28"/>
        </w:rPr>
        <w:t>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步骤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6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：成品检测与储存</w:t>
      </w:r>
    </w:p>
    <w:p w14:paraId="1A6E4892" w14:textId="271572B6" w:rsidR="00D1181D" w:rsidRDefault="00BE32E1">
      <w:pPr>
        <w:spacing w:line="520" w:lineRule="exact"/>
        <w:ind w:firstLineChars="200" w:firstLine="560"/>
        <w:rPr>
          <w:rFonts w:ascii="楷体_GB2312" w:eastAsia="楷体_GB2312" w:hAnsi="楷体_GB2312" w:cs="楷体_GB2312"/>
          <w:color w:val="000000" w:themeColor="text1"/>
          <w:sz w:val="28"/>
          <w:szCs w:val="28"/>
        </w:rPr>
      </w:pPr>
      <w:r w:rsidRPr="00BE32E1">
        <w:rPr>
          <w:rFonts w:ascii="Cnipr" w:eastAsia="Cnipr" w:hAnsi="Cnipr" w:cs="楷体_GB2312"/>
          <w:color w:val="FF0000"/>
          <w:sz w:val="28"/>
          <w:szCs w:val="28"/>
        </w:rPr>
        <w:t>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S6.1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检测：检测成分的分子量、自由基清除率、促透明质酸合成能力，达标后进行下一步；</w:t>
      </w:r>
    </w:p>
    <w:p w14:paraId="13E2B7A6" w14:textId="7CDE769F" w:rsidR="00D1181D" w:rsidRDefault="00BE32E1">
      <w:pPr>
        <w:spacing w:line="520" w:lineRule="exact"/>
        <w:ind w:firstLineChars="200" w:firstLine="560"/>
        <w:rPr>
          <w:rFonts w:ascii="楷体_GB2312" w:eastAsia="楷体_GB2312" w:hAnsi="楷体_GB2312" w:cs="楷体_GB2312"/>
          <w:color w:val="000000" w:themeColor="text1"/>
          <w:sz w:val="28"/>
          <w:szCs w:val="28"/>
        </w:rPr>
      </w:pPr>
      <w:r w:rsidRPr="00BE32E1">
        <w:rPr>
          <w:rFonts w:ascii="Cnipr" w:eastAsia="Cnipr" w:hAnsi="Cnipr" w:cs="楷体_GB2312"/>
          <w:color w:val="FF0000"/>
          <w:sz w:val="28"/>
          <w:szCs w:val="28"/>
        </w:rPr>
        <w:lastRenderedPageBreak/>
        <w:t>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S6.2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储存：于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5~30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℃避光密封储存，保质期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12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个月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。</w:t>
      </w:r>
    </w:p>
    <w:p w14:paraId="7BAC0E07" w14:textId="7D79AF0A" w:rsidR="00D1181D" w:rsidRDefault="00BE32E1">
      <w:pPr>
        <w:spacing w:line="520" w:lineRule="exact"/>
        <w:ind w:firstLineChars="200" w:firstLine="560"/>
        <w:rPr>
          <w:rFonts w:ascii="楷体_GB2312" w:eastAsia="楷体_GB2312" w:hAnsi="楷体_GB2312" w:cs="楷体_GB2312"/>
          <w:color w:val="000000" w:themeColor="text1"/>
          <w:sz w:val="28"/>
          <w:szCs w:val="28"/>
        </w:rPr>
      </w:pPr>
      <w:r w:rsidRPr="00BE32E1">
        <w:rPr>
          <w:rFonts w:ascii="Cnipr" w:eastAsia="Cnipr" w:hAnsi="Cnipr" w:cs="楷体_GB2312"/>
          <w:color w:val="FF0000"/>
          <w:sz w:val="28"/>
          <w:szCs w:val="28"/>
        </w:rPr>
        <w:t>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在一个实施例中，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步骤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2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中超声波循环渗滤提取罐具备空化效应强化提取功能。</w:t>
      </w:r>
    </w:p>
    <w:p w14:paraId="12A321A0" w14:textId="403D0772" w:rsidR="00D1181D" w:rsidRDefault="00BE32E1">
      <w:pPr>
        <w:spacing w:line="520" w:lineRule="exact"/>
        <w:ind w:firstLineChars="200" w:firstLine="560"/>
        <w:rPr>
          <w:rFonts w:ascii="楷体_GB2312" w:eastAsia="楷体_GB2312" w:hAnsi="楷体_GB2312" w:cs="楷体_GB2312"/>
          <w:color w:val="000000" w:themeColor="text1"/>
          <w:sz w:val="28"/>
          <w:szCs w:val="28"/>
        </w:rPr>
      </w:pPr>
      <w:r w:rsidRPr="00BE32E1">
        <w:rPr>
          <w:rFonts w:ascii="Cnipr" w:eastAsia="Cnipr" w:hAnsi="Cnipr" w:cs="楷体_GB2312"/>
          <w:color w:val="FF0000"/>
          <w:sz w:val="28"/>
          <w:szCs w:val="28"/>
        </w:rPr>
        <w:t>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在一个实施例中，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步骤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3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中阳离子交换树脂为强酸性苯乙烯系阳离子交换树脂，脱盐后提取液的电导率≤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50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μ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S/c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。</w:t>
      </w:r>
    </w:p>
    <w:p w14:paraId="174DAD00" w14:textId="00538127" w:rsidR="00D1181D" w:rsidRDefault="00BE32E1">
      <w:pPr>
        <w:spacing w:line="520" w:lineRule="exact"/>
        <w:ind w:firstLineChars="200" w:firstLine="560"/>
        <w:rPr>
          <w:rFonts w:ascii="楷体_GB2312" w:eastAsia="楷体_GB2312" w:hAnsi="楷体_GB2312" w:cs="楷体_GB2312"/>
          <w:color w:val="000000" w:themeColor="text1"/>
          <w:sz w:val="28"/>
          <w:szCs w:val="28"/>
        </w:rPr>
      </w:pPr>
      <w:r w:rsidRPr="00BE32E1">
        <w:rPr>
          <w:rFonts w:ascii="Cnipr" w:eastAsia="Cnipr" w:hAnsi="Cnipr" w:cs="楷体_GB2312"/>
          <w:color w:val="FF0000"/>
          <w:sz w:val="28"/>
          <w:szCs w:val="28"/>
        </w:rPr>
        <w:t>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在一个实施例中，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步骤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4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中真空浓缩罐的控温精度为±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0.5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℃，浓缩过程中活性成分保留率≥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95%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。</w:t>
      </w:r>
    </w:p>
    <w:p w14:paraId="19F2A37B" w14:textId="1E8E5564" w:rsidR="00D1181D" w:rsidRDefault="00BE32E1">
      <w:pPr>
        <w:spacing w:line="520" w:lineRule="exact"/>
        <w:ind w:firstLineChars="200" w:firstLine="560"/>
        <w:rPr>
          <w:rFonts w:ascii="楷体_GB2312" w:eastAsia="楷体_GB2312" w:hAnsi="楷体_GB2312" w:cs="楷体_GB2312"/>
          <w:color w:val="000000" w:themeColor="text1"/>
          <w:sz w:val="28"/>
          <w:szCs w:val="28"/>
        </w:rPr>
      </w:pPr>
      <w:r w:rsidRPr="00BE32E1">
        <w:rPr>
          <w:rFonts w:ascii="Cnipr" w:eastAsia="Cnipr" w:hAnsi="Cnipr" w:cs="楷体_GB2312"/>
          <w:color w:val="FF0000"/>
          <w:sz w:val="28"/>
          <w:szCs w:val="28"/>
        </w:rPr>
        <w:t>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在一个实施例中，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步骤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5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中小分子燕麦β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-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葡聚糖分子量≤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5000Da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，可促进皮肤屏障相关基因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FLG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、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AQP3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的表达。</w:t>
      </w:r>
    </w:p>
    <w:p w14:paraId="0C766E4B" w14:textId="556E94DA" w:rsidR="00D1181D" w:rsidRDefault="00BE32E1">
      <w:pPr>
        <w:spacing w:line="500" w:lineRule="exact"/>
        <w:ind w:firstLineChars="200" w:firstLine="560"/>
        <w:rPr>
          <w:rFonts w:ascii="楷体_GB2312" w:eastAsia="楷体_GB2312" w:hAnsi="楷体_GB2312" w:cs="楷体_GB2312"/>
          <w:color w:val="000000" w:themeColor="text1"/>
          <w:sz w:val="28"/>
          <w:szCs w:val="28"/>
        </w:rPr>
      </w:pPr>
      <w:r w:rsidRPr="00BE32E1">
        <w:rPr>
          <w:rFonts w:ascii="Cnipr" w:eastAsia="Cnipr" w:hAnsi="Cnipr" w:cs="楷体_GB2312"/>
          <w:color w:val="FF0000"/>
          <w:sz w:val="28"/>
          <w:szCs w:val="28"/>
        </w:rPr>
        <w:t>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在一个实施例中，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步骤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6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中成品检测的指标为：分子量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&lt;10000Da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，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ABTS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自由基清除率≥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55%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，促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HAS2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表达量提升≥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200%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，促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CerS2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表达量提升≥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250%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。</w:t>
      </w:r>
    </w:p>
    <w:p w14:paraId="3671E719" w14:textId="0E5147EA" w:rsidR="00D1181D" w:rsidRDefault="00BE32E1">
      <w:pPr>
        <w:spacing w:line="500" w:lineRule="exact"/>
        <w:ind w:firstLineChars="200" w:firstLine="560"/>
        <w:rPr>
          <w:rFonts w:ascii="楷体_GB2312" w:eastAsia="楷体_GB2312" w:hAnsi="楷体_GB2312" w:cs="楷体_GB2312"/>
          <w:color w:val="000000" w:themeColor="text1"/>
          <w:sz w:val="28"/>
          <w:szCs w:val="28"/>
        </w:rPr>
      </w:pPr>
      <w:r w:rsidRPr="00BE32E1">
        <w:rPr>
          <w:rFonts w:ascii="Cnipr" w:eastAsia="Cnipr" w:hAnsi="Cnipr" w:cs="楷体_GB2312"/>
          <w:color w:val="FF0000"/>
          <w:sz w:val="28"/>
          <w:szCs w:val="28"/>
        </w:rPr>
        <w:t>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在一个实施例中，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本步骤是保障活性成分提取效率的基础，核心在于通过标准化炮制与干燥，去除杂质并激活中草药活性成分。</w:t>
      </w:r>
    </w:p>
    <w:p w14:paraId="4ABB783B" w14:textId="5F4091E1" w:rsidR="00D1181D" w:rsidRDefault="00BE32E1">
      <w:pPr>
        <w:spacing w:line="500" w:lineRule="exact"/>
        <w:ind w:firstLineChars="200" w:firstLine="560"/>
        <w:rPr>
          <w:rFonts w:ascii="楷体_GB2312" w:eastAsia="楷体_GB2312" w:hAnsi="楷体_GB2312" w:cs="楷体_GB2312"/>
          <w:color w:val="000000" w:themeColor="text1"/>
          <w:sz w:val="28"/>
          <w:szCs w:val="28"/>
        </w:rPr>
      </w:pPr>
      <w:r w:rsidRPr="00BE32E1">
        <w:rPr>
          <w:rFonts w:ascii="Cnipr" w:eastAsia="Cnipr" w:hAnsi="Cnipr" w:cs="楷体_GB2312"/>
          <w:color w:val="FF0000"/>
          <w:sz w:val="28"/>
          <w:szCs w:val="28"/>
        </w:rPr>
        <w:t>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原料筛选：选取产地溯源的吉林长白山五年生人参，要求主根粗壮、无虫蛀；云南滇茯苓要求断面色白、粉性足；河南怀地黄要求块根肥大、无黑心。人工剔除杂质、霉变及非药用部位，确保原料纯度≥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99%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。</w:t>
      </w:r>
    </w:p>
    <w:p w14:paraId="15005A96" w14:textId="4B295594" w:rsidR="00D1181D" w:rsidRDefault="00BE32E1">
      <w:pPr>
        <w:spacing w:line="500" w:lineRule="exact"/>
        <w:ind w:firstLineChars="200" w:firstLine="560"/>
        <w:rPr>
          <w:rFonts w:ascii="楷体_GB2312" w:eastAsia="楷体_GB2312" w:hAnsi="楷体_GB2312" w:cs="楷体_GB2312"/>
          <w:color w:val="000000" w:themeColor="text1"/>
          <w:sz w:val="28"/>
          <w:szCs w:val="28"/>
        </w:rPr>
      </w:pPr>
      <w:r w:rsidRPr="00BE32E1">
        <w:rPr>
          <w:rFonts w:ascii="Cnipr" w:eastAsia="Cnipr" w:hAnsi="Cnipr" w:cs="楷体_GB2312"/>
          <w:color w:val="FF0000"/>
          <w:sz w:val="28"/>
          <w:szCs w:val="28"/>
        </w:rPr>
        <w:t>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炮制工艺：</w:t>
      </w:r>
    </w:p>
    <w:p w14:paraId="499FD63A" w14:textId="0BC4FDBD" w:rsidR="00D1181D" w:rsidRDefault="00BE32E1">
      <w:pPr>
        <w:spacing w:line="500" w:lineRule="exact"/>
        <w:ind w:firstLineChars="200" w:firstLine="560"/>
        <w:rPr>
          <w:rFonts w:ascii="楷体_GB2312" w:eastAsia="楷体_GB2312" w:hAnsi="楷体_GB2312" w:cs="楷体_GB2312"/>
          <w:color w:val="000000" w:themeColor="text1"/>
          <w:sz w:val="28"/>
          <w:szCs w:val="28"/>
        </w:rPr>
      </w:pPr>
      <w:r w:rsidRPr="00BE32E1">
        <w:rPr>
          <w:rFonts w:ascii="Cnipr" w:eastAsia="Cnipr" w:hAnsi="Cnipr" w:cs="楷体_GB2312"/>
          <w:color w:val="FF0000"/>
          <w:sz w:val="28"/>
          <w:szCs w:val="28"/>
        </w:rPr>
        <w:t>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人参炮制：将人参洗净后切成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2mm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厚的薄片，置于热风干燥箱中，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60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℃烘至含水量≤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10%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，此步骤可促进人参皂苷的溶出；</w:t>
      </w:r>
    </w:p>
    <w:p w14:paraId="13EA4F95" w14:textId="1F46EF83" w:rsidR="00D1181D" w:rsidRDefault="00BE32E1">
      <w:pPr>
        <w:spacing w:line="500" w:lineRule="exact"/>
        <w:ind w:firstLineChars="200" w:firstLine="560"/>
        <w:rPr>
          <w:rFonts w:ascii="楷体_GB2312" w:eastAsia="楷体_GB2312" w:hAnsi="楷体_GB2312" w:cs="楷体_GB2312"/>
          <w:color w:val="000000" w:themeColor="text1"/>
          <w:sz w:val="28"/>
          <w:szCs w:val="28"/>
        </w:rPr>
      </w:pPr>
      <w:r w:rsidRPr="00BE32E1">
        <w:rPr>
          <w:rFonts w:ascii="Cnipr" w:eastAsia="Cnipr" w:hAnsi="Cnipr" w:cs="楷体_GB2312"/>
          <w:color w:val="FF0000"/>
          <w:sz w:val="28"/>
          <w:szCs w:val="28"/>
        </w:rPr>
        <w:t>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茯苓炮制：将茯苓粉碎后过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40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目筛，提高原料与提取溶剂的接触面积；</w:t>
      </w:r>
    </w:p>
    <w:p w14:paraId="1EFBB8CF" w14:textId="7F5F42BD" w:rsidR="00D1181D" w:rsidRDefault="00BE32E1">
      <w:pPr>
        <w:spacing w:line="500" w:lineRule="exact"/>
        <w:ind w:firstLineChars="200" w:firstLine="560"/>
        <w:rPr>
          <w:rFonts w:ascii="楷体_GB2312" w:eastAsia="楷体_GB2312" w:hAnsi="楷体_GB2312" w:cs="楷体_GB2312"/>
          <w:color w:val="000000" w:themeColor="text1"/>
          <w:sz w:val="28"/>
          <w:szCs w:val="28"/>
        </w:rPr>
      </w:pPr>
      <w:r w:rsidRPr="00BE32E1">
        <w:rPr>
          <w:rFonts w:ascii="Cnipr" w:eastAsia="Cnipr" w:hAnsi="Cnipr" w:cs="楷体_GB2312"/>
          <w:color w:val="FF0000"/>
          <w:sz w:val="28"/>
          <w:szCs w:val="28"/>
        </w:rPr>
        <w:t>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地黄炮制：将地黄置于蒸制锅中，常压蒸制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2h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，使地黄中的梓醇等成分转化为活性更高的衍生物，增强抗皱功效。</w:t>
      </w:r>
    </w:p>
    <w:p w14:paraId="39EDA116" w14:textId="049037D0" w:rsidR="00D1181D" w:rsidRDefault="00BE32E1">
      <w:pPr>
        <w:spacing w:line="500" w:lineRule="exact"/>
        <w:ind w:firstLineChars="200" w:firstLine="560"/>
        <w:rPr>
          <w:rFonts w:ascii="楷体_GB2312" w:eastAsia="楷体_GB2312" w:hAnsi="楷体_GB2312" w:cs="楷体_GB2312"/>
          <w:color w:val="000000" w:themeColor="text1"/>
          <w:sz w:val="28"/>
          <w:szCs w:val="28"/>
        </w:rPr>
      </w:pPr>
      <w:r w:rsidRPr="00BE32E1">
        <w:rPr>
          <w:rFonts w:ascii="Cnipr" w:eastAsia="Cnipr" w:hAnsi="Cnipr" w:cs="楷体_GB2312"/>
          <w:color w:val="FF0000"/>
          <w:sz w:val="28"/>
          <w:szCs w:val="28"/>
        </w:rPr>
        <w:t>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清洗干燥：用二级反渗透去离子水（电导率≤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10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μ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S/cm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）清洗炮制后的原料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3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次，去除表面灰尘与残留农药；随后置于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45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℃真空干燥箱中干燥至含水量≤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8%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，避免高温破坏活性成分；最后粉碎过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60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目筛，得到预处理原料粉，备用。</w:t>
      </w:r>
    </w:p>
    <w:p w14:paraId="6C499232" w14:textId="2BB9D073" w:rsidR="00D1181D" w:rsidRDefault="00BE32E1">
      <w:pPr>
        <w:spacing w:line="500" w:lineRule="exact"/>
        <w:ind w:firstLineChars="200" w:firstLine="560"/>
        <w:rPr>
          <w:rFonts w:ascii="楷体_GB2312" w:eastAsia="楷体_GB2312" w:hAnsi="楷体_GB2312" w:cs="楷体_GB2312"/>
          <w:color w:val="000000" w:themeColor="text1"/>
          <w:sz w:val="28"/>
          <w:szCs w:val="28"/>
        </w:rPr>
      </w:pPr>
      <w:r w:rsidRPr="00BE32E1">
        <w:rPr>
          <w:rFonts w:ascii="Cnipr" w:eastAsia="Cnipr" w:hAnsi="Cnipr" w:cs="楷体_GB2312"/>
          <w:color w:val="FF0000"/>
          <w:sz w:val="28"/>
          <w:szCs w:val="28"/>
        </w:rPr>
        <w:t>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（二）超声波循环渗滤提取</w:t>
      </w:r>
    </w:p>
    <w:p w14:paraId="5D7A73C2" w14:textId="127E93DD" w:rsidR="00D1181D" w:rsidRDefault="00BE32E1">
      <w:pPr>
        <w:spacing w:line="500" w:lineRule="exact"/>
        <w:ind w:firstLineChars="200" w:firstLine="560"/>
        <w:rPr>
          <w:rFonts w:ascii="楷体_GB2312" w:eastAsia="楷体_GB2312" w:hAnsi="楷体_GB2312" w:cs="楷体_GB2312"/>
          <w:color w:val="000000" w:themeColor="text1"/>
          <w:sz w:val="28"/>
          <w:szCs w:val="28"/>
        </w:rPr>
      </w:pPr>
      <w:r w:rsidRPr="00BE32E1">
        <w:rPr>
          <w:rFonts w:ascii="Cnipr" w:eastAsia="Cnipr" w:hAnsi="Cnipr" w:cs="楷体_GB2312"/>
          <w:color w:val="FF0000"/>
          <w:sz w:val="28"/>
          <w:szCs w:val="28"/>
        </w:rPr>
        <w:t>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本步骤采用专利超声波循环渗滤提取技术，利用超声空化效应破碎细胞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lastRenderedPageBreak/>
        <w:t>壁，强化活性成分溶出，是本发明的核心工艺之一。</w:t>
      </w:r>
    </w:p>
    <w:p w14:paraId="3DB7D363" w14:textId="1CFB2EB9" w:rsidR="00D1181D" w:rsidRDefault="00BE32E1">
      <w:pPr>
        <w:spacing w:line="500" w:lineRule="exact"/>
        <w:ind w:firstLineChars="200" w:firstLine="560"/>
        <w:rPr>
          <w:rFonts w:ascii="楷体_GB2312" w:eastAsia="楷体_GB2312" w:hAnsi="楷体_GB2312" w:cs="楷体_GB2312"/>
          <w:color w:val="000000" w:themeColor="text1"/>
          <w:sz w:val="28"/>
          <w:szCs w:val="28"/>
        </w:rPr>
      </w:pPr>
      <w:r w:rsidRPr="00BE32E1">
        <w:rPr>
          <w:rFonts w:ascii="Cnipr" w:eastAsia="Cnipr" w:hAnsi="Cnipr" w:cs="楷体_GB2312"/>
          <w:color w:val="FF0000"/>
          <w:sz w:val="28"/>
          <w:szCs w:val="28"/>
        </w:rPr>
        <w:t>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配料装罐：按料液比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1:15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的比例，将预处理原料粉与二级反渗透去离子水混合，投入专利超声波循环渗滤提取罐（专利号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ZL201920746242.3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）。料液比的精准控制可避免原料浪费或提取不充分。</w:t>
      </w:r>
    </w:p>
    <w:p w14:paraId="503544BF" w14:textId="6B3C33D7" w:rsidR="00D1181D" w:rsidRDefault="00BE32E1">
      <w:pPr>
        <w:spacing w:line="500" w:lineRule="exact"/>
        <w:ind w:firstLineChars="200" w:firstLine="560"/>
        <w:rPr>
          <w:rFonts w:ascii="楷体_GB2312" w:eastAsia="楷体_GB2312" w:hAnsi="楷体_GB2312" w:cs="楷体_GB2312"/>
          <w:color w:val="000000" w:themeColor="text1"/>
          <w:sz w:val="28"/>
          <w:szCs w:val="28"/>
        </w:rPr>
      </w:pPr>
      <w:r w:rsidRPr="00BE32E1">
        <w:rPr>
          <w:rFonts w:ascii="Cnipr" w:eastAsia="Cnipr" w:hAnsi="Cnipr" w:cs="楷体_GB2312"/>
          <w:color w:val="FF0000"/>
          <w:sz w:val="28"/>
          <w:szCs w:val="28"/>
        </w:rPr>
        <w:t>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超声提取：设置超声功率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300W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，提取温度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35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℃，此温度区间可避免高温导致多糖、皂苷等活性成分降解。开启循环渗滤系统，使提取液在罐内循环流动，实现动态提取，每次提取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1.5h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，共循环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3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次。第一次提取可溶出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70%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以上的活性成分，后两次循环提取可进一步提升提取率至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90%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以上。收集三次提取液合并，得到粗提取液。</w:t>
      </w:r>
    </w:p>
    <w:p w14:paraId="269B2DAD" w14:textId="7F9DA7A0" w:rsidR="00D1181D" w:rsidRDefault="00BE32E1">
      <w:pPr>
        <w:spacing w:line="500" w:lineRule="exact"/>
        <w:ind w:firstLineChars="200" w:firstLine="560"/>
        <w:rPr>
          <w:rFonts w:ascii="楷体_GB2312" w:eastAsia="楷体_GB2312" w:hAnsi="楷体_GB2312" w:cs="楷体_GB2312"/>
          <w:color w:val="000000" w:themeColor="text1"/>
          <w:sz w:val="28"/>
          <w:szCs w:val="28"/>
        </w:rPr>
      </w:pPr>
      <w:r w:rsidRPr="00BE32E1">
        <w:rPr>
          <w:rFonts w:ascii="Cnipr" w:eastAsia="Cnipr" w:hAnsi="Cnipr" w:cs="楷体_GB2312"/>
          <w:color w:val="FF0000"/>
          <w:sz w:val="28"/>
          <w:szCs w:val="28"/>
        </w:rPr>
        <w:t>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（三）提取液纯化</w:t>
      </w:r>
    </w:p>
    <w:p w14:paraId="2A341AF8" w14:textId="5E34B450" w:rsidR="00D1181D" w:rsidRDefault="00BE32E1">
      <w:pPr>
        <w:spacing w:line="500" w:lineRule="exact"/>
        <w:ind w:firstLineChars="200" w:firstLine="560"/>
        <w:rPr>
          <w:rFonts w:ascii="楷体_GB2312" w:eastAsia="楷体_GB2312" w:hAnsi="楷体_GB2312" w:cs="楷体_GB2312"/>
          <w:color w:val="000000" w:themeColor="text1"/>
          <w:sz w:val="28"/>
          <w:szCs w:val="28"/>
        </w:rPr>
      </w:pPr>
      <w:r w:rsidRPr="00BE32E1">
        <w:rPr>
          <w:rFonts w:ascii="Cnipr" w:eastAsia="Cnipr" w:hAnsi="Cnipr" w:cs="楷体_GB2312"/>
          <w:color w:val="FF0000"/>
          <w:sz w:val="28"/>
          <w:szCs w:val="28"/>
        </w:rPr>
        <w:t>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本步骤通过脱色脱盐与小分子截流，去除杂质并富集小分子活性成分，提升成分的透皮吸收效率与稳定性。</w:t>
      </w:r>
    </w:p>
    <w:p w14:paraId="2BFB5CC2" w14:textId="26F63F66" w:rsidR="00D1181D" w:rsidRDefault="00BE32E1">
      <w:pPr>
        <w:spacing w:line="500" w:lineRule="exact"/>
        <w:ind w:firstLineChars="200" w:firstLine="560"/>
        <w:rPr>
          <w:rFonts w:ascii="楷体_GB2312" w:eastAsia="楷体_GB2312" w:hAnsi="楷体_GB2312" w:cs="楷体_GB2312"/>
          <w:color w:val="000000" w:themeColor="text1"/>
          <w:sz w:val="28"/>
          <w:szCs w:val="28"/>
        </w:rPr>
      </w:pPr>
      <w:r w:rsidRPr="00BE32E1">
        <w:rPr>
          <w:rFonts w:ascii="Cnipr" w:eastAsia="Cnipr" w:hAnsi="Cnipr" w:cs="楷体_GB2312"/>
          <w:color w:val="FF0000"/>
          <w:sz w:val="28"/>
          <w:szCs w:val="28"/>
        </w:rPr>
        <w:t>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脱色脱盐：向粗提取液中加入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0.5wt%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的食品级活性炭，于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30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℃条件下以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150r/min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搅拌吸附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1h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，活性炭可有效吸附提取液中的色素、鞣质等杂质。吸附完成后，采用滤布过滤去除活性炭；将滤液通过强酸性苯乙烯系阳离子交换树脂，控制流速为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2BV/h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，去除提取液中的钠离子、钾离子等无机盐，降低成分在护肤品中的渗透压，避免皮肤刺激。脱盐后滤液的电导率≤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50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μ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S/cm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。</w:t>
      </w:r>
    </w:p>
    <w:p w14:paraId="65224EF3" w14:textId="4FEAF9D4" w:rsidR="00D1181D" w:rsidRDefault="00BE32E1">
      <w:pPr>
        <w:spacing w:line="500" w:lineRule="exact"/>
        <w:ind w:firstLineChars="200" w:firstLine="560"/>
        <w:rPr>
          <w:rFonts w:ascii="楷体_GB2312" w:eastAsia="楷体_GB2312" w:hAnsi="楷体_GB2312" w:cs="楷体_GB2312"/>
          <w:color w:val="000000" w:themeColor="text1"/>
          <w:sz w:val="28"/>
          <w:szCs w:val="28"/>
        </w:rPr>
      </w:pPr>
      <w:r w:rsidRPr="00BE32E1">
        <w:rPr>
          <w:rFonts w:ascii="Cnipr" w:eastAsia="Cnipr" w:hAnsi="Cnipr" w:cs="楷体_GB2312"/>
          <w:color w:val="FF0000"/>
          <w:sz w:val="28"/>
          <w:szCs w:val="28"/>
        </w:rPr>
        <w:t>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小分子截流：采用分子量截留值为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10000Da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的聚醚砜超滤膜对脱盐滤液进行纯化，操作压力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0.2MPa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，温度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30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℃。超滤过程中，分子量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&gt;10000Da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的大分子杂质（如纤维素、蛋白质）被截留，分子量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&lt;10000Da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的活性成分（如人参皂苷、茯苓多糖、地黄梓醇）透过超滤膜，得到纯化透过液。此步骤可显著提升成分的透皮吸收效率，生物利用度提升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35%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。</w:t>
      </w:r>
    </w:p>
    <w:p w14:paraId="703B9D43" w14:textId="047F28B0" w:rsidR="00D1181D" w:rsidRDefault="00BE32E1">
      <w:pPr>
        <w:spacing w:line="500" w:lineRule="exact"/>
        <w:ind w:firstLineChars="200" w:firstLine="560"/>
        <w:rPr>
          <w:rFonts w:ascii="楷体_GB2312" w:eastAsia="楷体_GB2312" w:hAnsi="楷体_GB2312" w:cs="楷体_GB2312"/>
          <w:color w:val="000000" w:themeColor="text1"/>
          <w:sz w:val="28"/>
          <w:szCs w:val="28"/>
        </w:rPr>
      </w:pPr>
      <w:r w:rsidRPr="00BE32E1">
        <w:rPr>
          <w:rFonts w:ascii="Cnipr" w:eastAsia="Cnipr" w:hAnsi="Cnipr" w:cs="楷体_GB2312"/>
          <w:color w:val="FF0000"/>
          <w:sz w:val="28"/>
          <w:szCs w:val="28"/>
        </w:rPr>
        <w:t>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（四）低温浓缩</w:t>
      </w:r>
    </w:p>
    <w:p w14:paraId="3A0CFD24" w14:textId="1D48A648" w:rsidR="00D1181D" w:rsidRDefault="00BE32E1">
      <w:pPr>
        <w:spacing w:line="500" w:lineRule="exact"/>
        <w:ind w:firstLineChars="200" w:firstLine="560"/>
        <w:rPr>
          <w:rFonts w:ascii="楷体_GB2312" w:eastAsia="楷体_GB2312" w:hAnsi="楷体_GB2312" w:cs="楷体_GB2312"/>
          <w:color w:val="000000" w:themeColor="text1"/>
          <w:sz w:val="28"/>
          <w:szCs w:val="28"/>
        </w:rPr>
      </w:pPr>
      <w:r w:rsidRPr="00BE32E1">
        <w:rPr>
          <w:rFonts w:ascii="Cnipr" w:eastAsia="Cnipr" w:hAnsi="Cnipr" w:cs="楷体_GB2312"/>
          <w:color w:val="FF0000"/>
          <w:sz w:val="28"/>
          <w:szCs w:val="28"/>
        </w:rPr>
        <w:t>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本步骤采用低温真空浓缩工艺，在保障活性成分不降解的前提下，将透过液浓缩为浸膏，便于后续复配与储存。</w:t>
      </w:r>
    </w:p>
    <w:p w14:paraId="1F5813D7" w14:textId="071FD06E" w:rsidR="00D1181D" w:rsidRDefault="00BE32E1">
      <w:pPr>
        <w:spacing w:line="500" w:lineRule="exact"/>
        <w:ind w:firstLineChars="200" w:firstLine="560"/>
        <w:rPr>
          <w:rFonts w:ascii="楷体_GB2312" w:eastAsia="楷体_GB2312" w:hAnsi="楷体_GB2312" w:cs="楷体_GB2312"/>
          <w:color w:val="000000" w:themeColor="text1"/>
          <w:sz w:val="28"/>
          <w:szCs w:val="28"/>
        </w:rPr>
      </w:pPr>
      <w:r w:rsidRPr="00BE32E1">
        <w:rPr>
          <w:rFonts w:ascii="Cnipr" w:eastAsia="Cnipr" w:hAnsi="Cnipr" w:cs="楷体_GB2312"/>
          <w:color w:val="FF0000"/>
          <w:sz w:val="28"/>
          <w:szCs w:val="28"/>
        </w:rPr>
        <w:t>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将纯化透过液置于真空浓缩罐中，设置真空度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0.085MPa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，浓缩温度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45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℃。真空条件下可降低液体的沸点，实现低温浓缩，避免高温破坏活性成分。浓缩至浸膏的相对密度为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1.15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，此时浸膏的活性成分浓度可达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20wt%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以上，分别得到人参浸膏、茯苓浸膏、地黄浸膏。浓缩过程中，活性成分保留率≥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95%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。</w:t>
      </w:r>
    </w:p>
    <w:p w14:paraId="10FDD6B5" w14:textId="6A8BCF3F" w:rsidR="00D1181D" w:rsidRDefault="00BE32E1">
      <w:pPr>
        <w:spacing w:line="500" w:lineRule="exact"/>
        <w:ind w:firstLineChars="200" w:firstLine="560"/>
        <w:rPr>
          <w:rFonts w:ascii="楷体_GB2312" w:eastAsia="楷体_GB2312" w:hAnsi="楷体_GB2312" w:cs="楷体_GB2312"/>
          <w:color w:val="000000" w:themeColor="text1"/>
          <w:sz w:val="28"/>
          <w:szCs w:val="28"/>
        </w:rPr>
      </w:pPr>
      <w:r w:rsidRPr="00BE32E1">
        <w:rPr>
          <w:rFonts w:ascii="Cnipr" w:eastAsia="Cnipr" w:hAnsi="Cnipr" w:cs="楷体_GB2312"/>
          <w:color w:val="FF0000"/>
          <w:sz w:val="28"/>
          <w:szCs w:val="28"/>
        </w:rPr>
        <w:lastRenderedPageBreak/>
        <w:t>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（五）活性成分复配</w:t>
      </w:r>
    </w:p>
    <w:p w14:paraId="752288AF" w14:textId="109A8213" w:rsidR="00D1181D" w:rsidRDefault="00BE32E1">
      <w:pPr>
        <w:spacing w:line="500" w:lineRule="exact"/>
        <w:ind w:firstLineChars="200" w:firstLine="560"/>
        <w:rPr>
          <w:rFonts w:ascii="楷体_GB2312" w:eastAsia="楷体_GB2312" w:hAnsi="楷体_GB2312" w:cs="楷体_GB2312"/>
          <w:color w:val="000000" w:themeColor="text1"/>
          <w:sz w:val="28"/>
          <w:szCs w:val="28"/>
        </w:rPr>
      </w:pPr>
      <w:r w:rsidRPr="00BE32E1">
        <w:rPr>
          <w:rFonts w:ascii="Cnipr" w:eastAsia="Cnipr" w:hAnsi="Cnipr" w:cs="楷体_GB2312"/>
          <w:color w:val="FF0000"/>
          <w:sz w:val="28"/>
          <w:szCs w:val="28"/>
        </w:rPr>
        <w:t>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本步骤通过精准复配三种中草药浸膏，并添加小分子燕麦β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-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葡聚糖，实现协同抗皱功效。</w:t>
      </w:r>
    </w:p>
    <w:p w14:paraId="48E2A4D9" w14:textId="127CD2BF" w:rsidR="00D1181D" w:rsidRDefault="00BE32E1">
      <w:pPr>
        <w:spacing w:line="500" w:lineRule="exact"/>
        <w:ind w:firstLineChars="200" w:firstLine="560"/>
        <w:rPr>
          <w:rFonts w:ascii="楷体_GB2312" w:eastAsia="楷体_GB2312" w:hAnsi="楷体_GB2312" w:cs="楷体_GB2312"/>
          <w:color w:val="000000" w:themeColor="text1"/>
          <w:sz w:val="28"/>
          <w:szCs w:val="28"/>
        </w:rPr>
      </w:pPr>
      <w:r w:rsidRPr="00BE32E1">
        <w:rPr>
          <w:rFonts w:ascii="Cnipr" w:eastAsia="Cnipr" w:hAnsi="Cnipr" w:cs="楷体_GB2312"/>
          <w:color w:val="FF0000"/>
          <w:sz w:val="28"/>
          <w:szCs w:val="28"/>
        </w:rPr>
        <w:t>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按重量份称取人参浸膏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25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份、茯苓浸膏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12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份、地黄浸膏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12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份，加入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0.5wt%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的小分子燕麦β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-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葡聚糖（分子量≤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5000Da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，专利号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ZL201811434944.4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）。将混合物置于搅拌罐中，于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30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℃、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200r/min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条件下搅拌混合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30min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，使各成分均匀分散。其中，人参皂苷可促进胶原合成，茯苓多糖可清除自由基，地黄梓醇可促进透明质酸内生，小分子燕麦β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-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葡聚糖可促进神经酰胺合成酶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CerS2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表达，四者协同作用，抗皱效果显著优于单一成分。</w:t>
      </w:r>
    </w:p>
    <w:p w14:paraId="39DAFBAA" w14:textId="59AD9392" w:rsidR="00D1181D" w:rsidRDefault="00BE32E1">
      <w:pPr>
        <w:spacing w:line="500" w:lineRule="exact"/>
        <w:ind w:firstLineChars="200" w:firstLine="560"/>
        <w:rPr>
          <w:rFonts w:ascii="楷体_GB2312" w:eastAsia="楷体_GB2312" w:hAnsi="楷体_GB2312" w:cs="楷体_GB2312"/>
          <w:color w:val="000000" w:themeColor="text1"/>
          <w:sz w:val="28"/>
          <w:szCs w:val="28"/>
        </w:rPr>
      </w:pPr>
      <w:r w:rsidRPr="00BE32E1">
        <w:rPr>
          <w:rFonts w:ascii="Cnipr" w:eastAsia="Cnipr" w:hAnsi="Cnipr" w:cs="楷体_GB2312"/>
          <w:color w:val="FF0000"/>
          <w:sz w:val="28"/>
          <w:szCs w:val="28"/>
        </w:rPr>
        <w:t>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（六）成品检测与储存</w:t>
      </w:r>
    </w:p>
    <w:p w14:paraId="20F572A4" w14:textId="73032BFE" w:rsidR="00D1181D" w:rsidRDefault="00BE32E1">
      <w:pPr>
        <w:spacing w:line="500" w:lineRule="exact"/>
        <w:ind w:firstLineChars="200" w:firstLine="560"/>
        <w:rPr>
          <w:rFonts w:ascii="楷体_GB2312" w:eastAsia="楷体_GB2312" w:hAnsi="楷体_GB2312" w:cs="楷体_GB2312"/>
          <w:color w:val="000000" w:themeColor="text1"/>
          <w:sz w:val="28"/>
          <w:szCs w:val="28"/>
        </w:rPr>
      </w:pPr>
      <w:r w:rsidRPr="00BE32E1">
        <w:rPr>
          <w:rFonts w:ascii="Cnipr" w:eastAsia="Cnipr" w:hAnsi="Cnipr" w:cs="楷体_GB2312"/>
          <w:color w:val="FF0000"/>
          <w:sz w:val="28"/>
          <w:szCs w:val="28"/>
        </w:rPr>
        <w:t>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成品检测：对复配后的护肤成分进行三项核心指标检测：</w:t>
      </w:r>
    </w:p>
    <w:p w14:paraId="033BB4CE" w14:textId="5BBB94F3" w:rsidR="00D1181D" w:rsidRDefault="00BE32E1">
      <w:pPr>
        <w:spacing w:line="500" w:lineRule="exact"/>
        <w:ind w:firstLineChars="200" w:firstLine="560"/>
        <w:rPr>
          <w:rFonts w:ascii="楷体_GB2312" w:eastAsia="楷体_GB2312" w:hAnsi="楷体_GB2312" w:cs="楷体_GB2312"/>
          <w:color w:val="000000" w:themeColor="text1"/>
          <w:sz w:val="28"/>
          <w:szCs w:val="28"/>
        </w:rPr>
      </w:pPr>
      <w:r w:rsidRPr="00BE32E1">
        <w:rPr>
          <w:rFonts w:ascii="Cnipr" w:eastAsia="Cnipr" w:hAnsi="Cnipr" w:cs="楷体_GB2312"/>
          <w:color w:val="FF0000"/>
          <w:sz w:val="28"/>
          <w:szCs w:val="28"/>
        </w:rPr>
        <w:t>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分子量检测：采用凝胶渗透色谱法，确认成分分子量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&lt;10000Da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；</w:t>
      </w:r>
    </w:p>
    <w:p w14:paraId="2493F14B" w14:textId="464E1AD9" w:rsidR="00D1181D" w:rsidRDefault="00BE32E1">
      <w:pPr>
        <w:spacing w:line="500" w:lineRule="exact"/>
        <w:ind w:firstLineChars="200" w:firstLine="560"/>
        <w:rPr>
          <w:rFonts w:ascii="楷体_GB2312" w:eastAsia="楷体_GB2312" w:hAnsi="楷体_GB2312" w:cs="楷体_GB2312"/>
          <w:color w:val="000000" w:themeColor="text1"/>
          <w:sz w:val="28"/>
          <w:szCs w:val="28"/>
        </w:rPr>
      </w:pPr>
      <w:r w:rsidRPr="00BE32E1">
        <w:rPr>
          <w:rFonts w:ascii="Cnipr" w:eastAsia="Cnipr" w:hAnsi="Cnipr" w:cs="楷体_GB2312"/>
          <w:color w:val="FF0000"/>
          <w:sz w:val="28"/>
          <w:szCs w:val="28"/>
        </w:rPr>
        <w:t>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自由基清除率检测：采用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ABTS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法，确认清除率≥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55%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；</w:t>
      </w:r>
    </w:p>
    <w:p w14:paraId="5A9C9566" w14:textId="3D68D83D" w:rsidR="00D1181D" w:rsidRDefault="00BE32E1">
      <w:pPr>
        <w:spacing w:line="500" w:lineRule="exact"/>
        <w:ind w:firstLineChars="200" w:firstLine="560"/>
        <w:rPr>
          <w:rFonts w:ascii="楷体_GB2312" w:eastAsia="楷体_GB2312" w:hAnsi="楷体_GB2312" w:cs="楷体_GB2312"/>
          <w:color w:val="000000" w:themeColor="text1"/>
          <w:sz w:val="28"/>
          <w:szCs w:val="28"/>
        </w:rPr>
      </w:pPr>
      <w:r w:rsidRPr="00BE32E1">
        <w:rPr>
          <w:rFonts w:ascii="Cnipr" w:eastAsia="Cnipr" w:hAnsi="Cnipr" w:cs="楷体_GB2312"/>
          <w:color w:val="FF0000"/>
          <w:sz w:val="28"/>
          <w:szCs w:val="28"/>
        </w:rPr>
        <w:t>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基因表达检测：采用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qPCR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法，确认成分可使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HAS2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表达量提升≥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200%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，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CerS2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表达量提升≥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250%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。</w:t>
      </w:r>
    </w:p>
    <w:p w14:paraId="441C6204" w14:textId="7A3C7B17" w:rsidR="00D1181D" w:rsidRDefault="00BE32E1">
      <w:pPr>
        <w:spacing w:line="500" w:lineRule="exact"/>
        <w:ind w:firstLineChars="200" w:firstLine="560"/>
        <w:rPr>
          <w:rFonts w:ascii="楷体_GB2312" w:eastAsia="楷体_GB2312" w:hAnsi="楷体_GB2312" w:cs="楷体_GB2312"/>
          <w:color w:val="000000" w:themeColor="text1"/>
          <w:sz w:val="28"/>
          <w:szCs w:val="28"/>
        </w:rPr>
      </w:pPr>
      <w:r w:rsidRPr="00BE32E1">
        <w:rPr>
          <w:rFonts w:ascii="Cnipr" w:eastAsia="Cnipr" w:hAnsi="Cnipr" w:cs="楷体_GB2312"/>
          <w:color w:val="FF0000"/>
          <w:sz w:val="28"/>
          <w:szCs w:val="28"/>
        </w:rPr>
        <w:t>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三项指标均达标后，判定为合格成品。</w:t>
      </w:r>
    </w:p>
    <w:p w14:paraId="0FE905E1" w14:textId="7D4B26E0" w:rsidR="00D1181D" w:rsidRDefault="00BE32E1">
      <w:pPr>
        <w:spacing w:line="500" w:lineRule="exact"/>
        <w:ind w:firstLineChars="200" w:firstLine="560"/>
        <w:rPr>
          <w:rFonts w:ascii="楷体_GB2312" w:eastAsia="楷体_GB2312" w:hAnsi="楷体_GB2312" w:cs="楷体_GB2312"/>
          <w:color w:val="000000" w:themeColor="text1"/>
          <w:sz w:val="28"/>
          <w:szCs w:val="28"/>
        </w:rPr>
      </w:pPr>
      <w:r w:rsidRPr="00BE32E1">
        <w:rPr>
          <w:rFonts w:ascii="Cnipr" w:eastAsia="Cnipr" w:hAnsi="Cnipr" w:cs="楷体_GB2312"/>
          <w:color w:val="FF0000"/>
          <w:sz w:val="28"/>
          <w:szCs w:val="28"/>
        </w:rPr>
        <w:t>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储存条件：将合格成品置于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316L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不锈钢密封罐中，于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5~30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℃避光储存，保质期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12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个月。储存过程中避免高温、光照，防止活性成分降解。</w:t>
      </w:r>
    </w:p>
    <w:p w14:paraId="799334B8" w14:textId="471F5397" w:rsidR="00D1181D" w:rsidRDefault="00BE32E1">
      <w:pPr>
        <w:spacing w:line="500" w:lineRule="exact"/>
        <w:ind w:firstLineChars="200" w:firstLine="560"/>
        <w:rPr>
          <w:rFonts w:ascii="楷体_GB2312" w:eastAsia="楷体_GB2312" w:hAnsi="楷体_GB2312" w:cs="楷体_GB2312"/>
          <w:color w:val="000000" w:themeColor="text1"/>
          <w:sz w:val="28"/>
          <w:szCs w:val="28"/>
        </w:rPr>
      </w:pPr>
      <w:r w:rsidRPr="00BE32E1">
        <w:rPr>
          <w:rFonts w:ascii="Cnipr" w:eastAsia="Cnipr" w:hAnsi="Cnipr" w:cs="楷体_GB2312"/>
          <w:color w:val="FF0000"/>
          <w:sz w:val="28"/>
          <w:szCs w:val="28"/>
        </w:rPr>
        <w:t>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（七）功效验证实施例</w:t>
      </w:r>
    </w:p>
    <w:p w14:paraId="1F5A6896" w14:textId="17D69735" w:rsidR="00D1181D" w:rsidRDefault="00BE32E1">
      <w:pPr>
        <w:spacing w:line="500" w:lineRule="exact"/>
        <w:ind w:firstLineChars="200" w:firstLine="560"/>
        <w:rPr>
          <w:rFonts w:ascii="楷体_GB2312" w:eastAsia="楷体_GB2312" w:hAnsi="楷体_GB2312" w:cs="楷体_GB2312"/>
          <w:color w:val="000000" w:themeColor="text1"/>
          <w:sz w:val="28"/>
          <w:szCs w:val="28"/>
        </w:rPr>
      </w:pPr>
      <w:r w:rsidRPr="00BE32E1">
        <w:rPr>
          <w:rFonts w:ascii="Cnipr" w:eastAsia="Cnipr" w:hAnsi="Cnipr" w:cs="楷体_GB2312"/>
          <w:color w:val="FF0000"/>
          <w:sz w:val="28"/>
          <w:szCs w:val="28"/>
        </w:rPr>
        <w:t>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皮肤弹性提升测试：选取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30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名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35~60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岁受试者，将含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3%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本发明成分的膏霜涂抹于受试者面部，每天早晚各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1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次，连续使用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4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周。采用皮肤弹性测试仪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MPA580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检测皮肤弹性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R2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值，结果显示，使用后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R2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值平均提升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3.2%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，皮肤紧致度显著改善。</w:t>
      </w:r>
    </w:p>
    <w:p w14:paraId="6A6B1224" w14:textId="1E738D72" w:rsidR="00D1181D" w:rsidRDefault="00BE32E1">
      <w:pPr>
        <w:spacing w:line="500" w:lineRule="exact"/>
        <w:ind w:firstLineChars="200" w:firstLine="560"/>
        <w:rPr>
          <w:rFonts w:ascii="楷体_GB2312" w:eastAsia="楷体_GB2312" w:hAnsi="楷体_GB2312" w:cs="楷体_GB2312"/>
          <w:color w:val="000000" w:themeColor="text1"/>
          <w:sz w:val="28"/>
          <w:szCs w:val="28"/>
        </w:rPr>
      </w:pPr>
      <w:r w:rsidRPr="00BE32E1">
        <w:rPr>
          <w:rFonts w:ascii="Cnipr" w:eastAsia="Cnipr" w:hAnsi="Cnipr" w:cs="楷体_GB2312"/>
          <w:color w:val="FF0000"/>
          <w:sz w:val="28"/>
          <w:szCs w:val="28"/>
        </w:rPr>
        <w:t>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皱纹长度改善测试：采用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Antera3D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皮肤测试仪检测受试者外眼角皱纹长度，连续使用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4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周后，皱纹长度平均降低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23.5%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，抗皱效果显著。</w:t>
      </w:r>
    </w:p>
    <w:p w14:paraId="28A3CC24" w14:textId="520602F0" w:rsidR="00D1181D" w:rsidRDefault="00BE32E1">
      <w:pPr>
        <w:spacing w:line="500" w:lineRule="exact"/>
        <w:ind w:firstLineChars="200" w:firstLine="560"/>
        <w:rPr>
          <w:rFonts w:ascii="楷体_GB2312" w:eastAsia="楷体_GB2312" w:hAnsi="楷体_GB2312" w:cs="楷体_GB2312"/>
          <w:color w:val="000000" w:themeColor="text1"/>
          <w:sz w:val="28"/>
          <w:szCs w:val="28"/>
        </w:rPr>
      </w:pPr>
      <w:r w:rsidRPr="00BE32E1">
        <w:rPr>
          <w:rFonts w:ascii="Cnipr" w:eastAsia="Cnipr" w:hAnsi="Cnipr" w:cs="楷体_GB2312"/>
          <w:color w:val="FF0000"/>
          <w:sz w:val="28"/>
          <w:szCs w:val="28"/>
        </w:rPr>
        <w:t>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自由基清除测试：采用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ABTS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法检测成分的自由基清除能力，当成分浓度为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1%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时，清除率达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58%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，可有效减少皮肤氧化损伤。</w:t>
      </w:r>
    </w:p>
    <w:p w14:paraId="2EDB4B7C" w14:textId="4BAB97B0" w:rsidR="00D1181D" w:rsidRDefault="00BE32E1">
      <w:pPr>
        <w:spacing w:line="500" w:lineRule="exact"/>
        <w:ind w:firstLineChars="200" w:firstLine="560"/>
        <w:rPr>
          <w:rFonts w:ascii="楷体_GB2312" w:eastAsia="楷体_GB2312" w:hAnsi="楷体_GB2312" w:cs="楷体_GB2312"/>
          <w:color w:val="000000" w:themeColor="text1"/>
          <w:sz w:val="28"/>
          <w:szCs w:val="28"/>
        </w:rPr>
      </w:pPr>
      <w:r w:rsidRPr="00BE32E1">
        <w:rPr>
          <w:rFonts w:ascii="Cnipr" w:eastAsia="Cnipr" w:hAnsi="Cnipr" w:cs="楷体_GB2312"/>
          <w:color w:val="FF0000"/>
          <w:sz w:val="28"/>
          <w:szCs w:val="28"/>
        </w:rPr>
        <w:t>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稳定性测试：将含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3%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本发明成分的乳液置于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-18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℃、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4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℃、常温、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48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℃及光照条件下储存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3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个月，结果显示，避光条件下各温度组乳液无分层、变色现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lastRenderedPageBreak/>
        <w:t>象，活性成分含量衰减率仅为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2.8%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，稳定性优异。</w:t>
      </w:r>
    </w:p>
    <w:p w14:paraId="2DEB95AF" w14:textId="10E7275D" w:rsidR="00D1181D" w:rsidRDefault="00BE32E1">
      <w:pPr>
        <w:pStyle w:val="a4"/>
        <w:spacing w:line="520" w:lineRule="exact"/>
        <w:ind w:left="0" w:firstLineChars="200" w:firstLine="560"/>
        <w:rPr>
          <w:rFonts w:ascii="楷体_GB2312" w:eastAsia="楷体_GB2312" w:hAnsi="楷体_GB2312" w:cs="楷体_GB2312"/>
          <w:color w:val="000000" w:themeColor="text1"/>
          <w:sz w:val="28"/>
          <w:szCs w:val="28"/>
        </w:rPr>
      </w:pPr>
      <w:r w:rsidRPr="00BE32E1">
        <w:rPr>
          <w:rFonts w:ascii="Cnipr" w:eastAsia="Cnipr" w:hAnsi="Cnipr" w:cs="楷体_GB2312"/>
          <w:color w:val="FF0000"/>
          <w:sz w:val="28"/>
          <w:szCs w:val="28"/>
        </w:rPr>
        <w:t>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以上所述，仅为本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发明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的具体实施方式，但本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发明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的保护范围并不局限于此，任何熟悉本技术领域的技术人员在本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发明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揭露的技术范围内，可轻易想到其各种变化或替换，这些都应涵盖在本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发明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的保护范围之内。因此，本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发明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的保护范围应以所述权利要求的保护范围为准。</w:t>
      </w:r>
    </w:p>
    <w:p w14:paraId="41DA38E9" w14:textId="77777777" w:rsidR="00D1181D" w:rsidRDefault="00D1181D">
      <w:pPr>
        <w:spacing w:beforeLines="100" w:before="312" w:afterLines="100" w:after="312"/>
        <w:jc w:val="center"/>
        <w:rPr>
          <w:rFonts w:ascii="楷体_GB2312" w:eastAsia="楷体_GB2312" w:hAnsi="楷体_GB2312" w:cs="楷体_GB2312"/>
          <w:color w:val="000000" w:themeColor="text1"/>
        </w:rPr>
        <w:sectPr w:rsidR="00D1181D">
          <w:headerReference w:type="default" r:id="rId20"/>
          <w:footerReference w:type="default" r:id="rId21"/>
          <w:pgSz w:w="11906" w:h="16838"/>
          <w:pgMar w:top="1418" w:right="851" w:bottom="851" w:left="1418" w:header="624" w:footer="227" w:gutter="0"/>
          <w:pgNumType w:start="1"/>
          <w:cols w:space="425"/>
          <w:docGrid w:type="lines" w:linePitch="312"/>
        </w:sectPr>
      </w:pPr>
    </w:p>
    <w:p w14:paraId="6BC6106B" w14:textId="77777777" w:rsidR="00D1181D" w:rsidRDefault="00BE32E1">
      <w:pPr>
        <w:jc w:val="center"/>
        <w:rPr>
          <w:rFonts w:ascii="楷体_GB2312" w:eastAsia="楷体_GB2312" w:hAnsi="楷体_GB2312" w:cs="楷体_GB2312"/>
          <w:color w:val="000000" w:themeColor="text1"/>
          <w:sz w:val="28"/>
          <w:szCs w:val="28"/>
        </w:rPr>
      </w:pPr>
      <w:r>
        <w:rPr>
          <w:noProof/>
          <w:color w:val="000000" w:themeColor="text1"/>
        </w:rPr>
        <w:lastRenderedPageBreak/>
        <w:drawing>
          <wp:inline distT="0" distB="0" distL="114300" distR="114300" wp14:anchorId="03266B6B" wp14:editId="73F3A024">
            <wp:extent cx="6117590" cy="6176010"/>
            <wp:effectExtent l="0" t="0" r="16510" b="15240"/>
            <wp:docPr id="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1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6117590" cy="6176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70C78B" w14:textId="6D4A5D00" w:rsidR="00D1181D" w:rsidRDefault="00BE32E1">
      <w:pPr>
        <w:jc w:val="center"/>
        <w:rPr>
          <w:rFonts w:ascii="楷体_GB2312" w:eastAsia="楷体_GB2312" w:hAnsi="楷体_GB2312" w:cs="楷体_GB2312"/>
          <w:color w:val="000000" w:themeColor="text1"/>
          <w:sz w:val="28"/>
          <w:szCs w:val="28"/>
        </w:rPr>
      </w:pPr>
      <w:r w:rsidRPr="00BE32E1">
        <w:rPr>
          <w:rFonts w:ascii="Cnipr" w:eastAsia="Cnipr" w:hAnsi="Cnipr" w:cs="楷体_GB2312"/>
          <w:color w:val="FF0000"/>
          <w:sz w:val="28"/>
          <w:szCs w:val="28"/>
        </w:rPr>
        <w:t>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图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1</w:t>
      </w:r>
      <w:r w:rsidRPr="00BE32E1">
        <w:rPr>
          <w:rFonts w:ascii="Cnipr" w:eastAsia="Cnipr" w:hAnsi="Cnipr" w:cs="楷体_GB2312"/>
          <w:color w:val="0000FF"/>
          <w:sz w:val="28"/>
          <w:szCs w:val="28"/>
        </w:rPr>
        <w:t></w:t>
      </w:r>
    </w:p>
    <w:sectPr w:rsidR="00D1181D">
      <w:headerReference w:type="default" r:id="rId23"/>
      <w:footerReference w:type="default" r:id="rId24"/>
      <w:pgSz w:w="11906" w:h="16838"/>
      <w:pgMar w:top="1418" w:right="851" w:bottom="851" w:left="1418" w:header="624" w:footer="227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C88B58" w14:textId="77777777" w:rsidR="00BE32E1" w:rsidRDefault="00BE32E1">
      <w:r>
        <w:separator/>
      </w:r>
    </w:p>
  </w:endnote>
  <w:endnote w:type="continuationSeparator" w:id="0">
    <w:p w14:paraId="5DC0823B" w14:textId="77777777" w:rsidR="00BE32E1" w:rsidRDefault="00BE32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00"/>
    <w:family w:val="auto"/>
    <w:pitch w:val="default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nipr">
    <w:panose1 w:val="02000500000000000000"/>
    <w:charset w:val="86"/>
    <w:family w:val="auto"/>
    <w:pitch w:val="variable"/>
    <w:sig w:usb0="800000A7" w:usb1="580E004A" w:usb2="00000010" w:usb3="00000000" w:csb0="0004001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D4213A" w14:textId="77777777" w:rsidR="00BE32E1" w:rsidRDefault="00BE32E1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7FD514" w14:textId="77777777" w:rsidR="00D1181D" w:rsidRDefault="00BE32E1">
    <w:pPr>
      <w:pStyle w:val="a8"/>
    </w:pPr>
    <w:r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656704" behindDoc="0" locked="0" layoutInCell="0" allowOverlap="1" wp14:anchorId="100B4417" wp14:editId="1B3FF0D6">
              <wp:simplePos x="0" y="0"/>
              <wp:positionH relativeFrom="column">
                <wp:posOffset>-2540</wp:posOffset>
              </wp:positionH>
              <wp:positionV relativeFrom="paragraph">
                <wp:posOffset>-31115</wp:posOffset>
              </wp:positionV>
              <wp:extent cx="6120130" cy="0"/>
              <wp:effectExtent l="0" t="0" r="13970" b="19050"/>
              <wp:wrapNone/>
              <wp:docPr id="11" name="直接连接符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13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24B55BD1" id="直接连接符 11" o:spid="_x0000_s1026" style="position:absolute;z-index: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2pt,-2.45pt" to="481.7pt,-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" o:allowincell="f" strokeweight="1pt"/>
          </w:pict>
        </mc:Fallback>
      </mc:AlternateContent>
    </w:r>
    <w:r>
      <w:rPr>
        <w:rFonts w:ascii="Arial" w:hAnsi="Arial" w:cs="Arial"/>
      </w:rPr>
      <w:t>10000</w:t>
    </w:r>
    <w:r>
      <w:rPr>
        <w:rFonts w:ascii="Arial" w:hAnsi="Arial" w:cs="Arial" w:hint="eastAsia"/>
      </w:rPr>
      <w:t xml:space="preserve">4                                                </w:t>
    </w:r>
    <w:r>
      <w:rPr>
        <w:rFonts w:ascii="Arial" w:hAnsi="Arial" w:cs="Arial" w:hint="eastAsia"/>
        <w:sz w:val="20"/>
        <w:szCs w:val="20"/>
      </w:rPr>
      <w:t xml:space="preserve"> </w:t>
    </w:r>
    <w:r>
      <w:rPr>
        <w:rFonts w:ascii="Arial" w:hAnsi="Arial" w:cs="Arial"/>
        <w:bCs/>
        <w:sz w:val="20"/>
        <w:szCs w:val="20"/>
      </w:rPr>
      <w:fldChar w:fldCharType="begin"/>
    </w:r>
    <w:r>
      <w:rPr>
        <w:rFonts w:ascii="Arial" w:hAnsi="Arial" w:cs="Arial"/>
        <w:bCs/>
        <w:sz w:val="20"/>
        <w:szCs w:val="20"/>
      </w:rPr>
      <w:instrText>PAGE   \* MERGEFORMAT</w:instrText>
    </w:r>
    <w:r>
      <w:rPr>
        <w:rFonts w:ascii="Arial" w:hAnsi="Arial" w:cs="Arial"/>
        <w:bCs/>
        <w:sz w:val="20"/>
        <w:szCs w:val="20"/>
      </w:rPr>
      <w:fldChar w:fldCharType="separate"/>
    </w:r>
    <w:r>
      <w:rPr>
        <w:rFonts w:ascii="Arial" w:hAnsi="Arial" w:cs="Arial"/>
        <w:bCs/>
        <w:sz w:val="20"/>
        <w:szCs w:val="20"/>
      </w:rPr>
      <w:t>1</w:t>
    </w:r>
    <w:r>
      <w:rPr>
        <w:rFonts w:ascii="Arial" w:hAnsi="Arial" w:cs="Arial"/>
        <w:bCs/>
        <w:sz w:val="20"/>
        <w:szCs w:val="20"/>
      </w:rPr>
      <w:fldChar w:fldCharType="end"/>
    </w:r>
  </w:p>
  <w:p w14:paraId="351E1072" w14:textId="77777777" w:rsidR="00D1181D" w:rsidRDefault="00BE32E1">
    <w:pPr>
      <w:pStyle w:val="a8"/>
      <w:rPr>
        <w:rFonts w:ascii="Arial" w:hAnsi="Arial" w:cs="Arial"/>
      </w:rPr>
    </w:pPr>
    <w:r>
      <w:rPr>
        <w:rFonts w:ascii="Arial" w:hAnsi="Arial" w:cs="Arial" w:hint="eastAsia"/>
      </w:rPr>
      <w:t>201812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71C90D" w14:textId="77777777" w:rsidR="00BE32E1" w:rsidRDefault="00BE32E1">
    <w:pPr>
      <w:pStyle w:val="a8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EEDA95" w14:textId="77777777" w:rsidR="00D1181D" w:rsidRDefault="00BE32E1">
    <w:pPr>
      <w:pStyle w:val="a8"/>
    </w:pPr>
    <w:r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661824" behindDoc="0" locked="0" layoutInCell="0" allowOverlap="1" wp14:anchorId="3BAE1303" wp14:editId="201C1EE0">
              <wp:simplePos x="0" y="0"/>
              <wp:positionH relativeFrom="column">
                <wp:posOffset>-2540</wp:posOffset>
              </wp:positionH>
              <wp:positionV relativeFrom="paragraph">
                <wp:posOffset>-31115</wp:posOffset>
              </wp:positionV>
              <wp:extent cx="6120130" cy="0"/>
              <wp:effectExtent l="0" t="0" r="13970" b="19050"/>
              <wp:wrapNone/>
              <wp:docPr id="13" name="直接连接符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13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249FE969" id="直接连接符 13" o:spid="_x0000_s1026" style="position:absolute;z-index:251661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2pt,-2.45pt" to="481.7pt,-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" o:allowincell="f" strokeweight="1pt"/>
          </w:pict>
        </mc:Fallback>
      </mc:AlternateContent>
    </w:r>
    <w:r>
      <w:rPr>
        <w:rFonts w:ascii="Arial" w:hAnsi="Arial" w:cs="Arial"/>
      </w:rPr>
      <w:t>10000</w:t>
    </w:r>
    <w:r>
      <w:rPr>
        <w:rFonts w:ascii="Arial" w:hAnsi="Arial" w:cs="Arial" w:hint="eastAsia"/>
      </w:rPr>
      <w:t xml:space="preserve">5                                                </w:t>
    </w:r>
    <w:r>
      <w:rPr>
        <w:rFonts w:ascii="Arial" w:hAnsi="Arial" w:cs="Arial" w:hint="eastAsia"/>
        <w:sz w:val="20"/>
        <w:szCs w:val="20"/>
      </w:rPr>
      <w:t xml:space="preserve"> </w:t>
    </w:r>
    <w:r>
      <w:rPr>
        <w:rFonts w:ascii="Arial" w:hAnsi="Arial" w:cs="Arial" w:hint="eastAsia"/>
        <w:bCs/>
        <w:sz w:val="20"/>
        <w:szCs w:val="20"/>
      </w:rPr>
      <w:t>1</w:t>
    </w:r>
  </w:p>
  <w:p w14:paraId="58444418" w14:textId="77777777" w:rsidR="00D1181D" w:rsidRDefault="00BE32E1">
    <w:pPr>
      <w:pStyle w:val="a8"/>
      <w:rPr>
        <w:rFonts w:ascii="Arial" w:hAnsi="Arial" w:cs="Arial"/>
      </w:rPr>
    </w:pPr>
    <w:r>
      <w:rPr>
        <w:rFonts w:ascii="Arial" w:hAnsi="Arial" w:cs="Arial" w:hint="eastAsia"/>
      </w:rPr>
      <w:t>201812</w:t>
    </w:r>
    <w:r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655680" behindDoc="0" locked="0" layoutInCell="0" allowOverlap="1" wp14:anchorId="71D94778" wp14:editId="3797CD77">
              <wp:simplePos x="0" y="0"/>
              <wp:positionH relativeFrom="column">
                <wp:posOffset>-2540</wp:posOffset>
              </wp:positionH>
              <wp:positionV relativeFrom="paragraph">
                <wp:posOffset>300990</wp:posOffset>
              </wp:positionV>
              <wp:extent cx="6120130" cy="0"/>
              <wp:effectExtent l="0" t="0" r="13970" b="19050"/>
              <wp:wrapNone/>
              <wp:docPr id="10" name="直接连接符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13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14D1FFD6" id="直接连接符 10" o:spid="_x0000_s1026" style="position:absolute;z-index:251655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2pt,23.7pt" to="481.7pt,2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" o:allowincell="f" strokeweight="1pt"/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0A7AE6" w14:textId="77777777" w:rsidR="00D1181D" w:rsidRDefault="00BE32E1">
    <w:pPr>
      <w:pStyle w:val="a8"/>
    </w:pPr>
    <w:r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658752" behindDoc="0" locked="0" layoutInCell="0" allowOverlap="1" wp14:anchorId="0F1F5FA2" wp14:editId="41A48F16">
              <wp:simplePos x="0" y="0"/>
              <wp:positionH relativeFrom="column">
                <wp:posOffset>1905</wp:posOffset>
              </wp:positionH>
              <wp:positionV relativeFrom="paragraph">
                <wp:posOffset>-61595</wp:posOffset>
              </wp:positionV>
              <wp:extent cx="6120130" cy="0"/>
              <wp:effectExtent l="0" t="0" r="13970" b="19050"/>
              <wp:wrapNone/>
              <wp:docPr id="9" name="直接连接符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13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16181272" id="直接连接符 9" o:spid="_x0000_s1026" style="position:absolute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15pt,-4.85pt" to="482.05pt,-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" o:allowincell="f" strokeweight="1pt"/>
          </w:pict>
        </mc:Fallback>
      </mc:AlternateContent>
    </w:r>
    <w:r>
      <w:rPr>
        <w:rFonts w:ascii="Arial" w:hAnsi="Arial" w:cs="Arial"/>
      </w:rPr>
      <w:t>10000</w:t>
    </w:r>
    <w:r>
      <w:rPr>
        <w:rFonts w:ascii="Arial" w:hAnsi="Arial" w:cs="Arial" w:hint="eastAsia"/>
      </w:rPr>
      <w:t xml:space="preserve">1                                                </w:t>
    </w:r>
    <w:r>
      <w:rPr>
        <w:rFonts w:ascii="Arial" w:hAnsi="Arial" w:cs="Arial" w:hint="eastAsia"/>
        <w:sz w:val="20"/>
        <w:szCs w:val="20"/>
      </w:rPr>
      <w:t xml:space="preserve"> </w:t>
    </w:r>
    <w:r>
      <w:rPr>
        <w:rFonts w:ascii="Arial" w:hAnsi="Arial" w:cs="Arial"/>
        <w:bCs/>
        <w:sz w:val="20"/>
        <w:szCs w:val="20"/>
      </w:rPr>
      <w:fldChar w:fldCharType="begin"/>
    </w:r>
    <w:r>
      <w:rPr>
        <w:rFonts w:ascii="Arial" w:hAnsi="Arial" w:cs="Arial"/>
        <w:bCs/>
        <w:sz w:val="20"/>
        <w:szCs w:val="20"/>
      </w:rPr>
      <w:instrText>PAGE   \* MERGEFORMAT</w:instrText>
    </w:r>
    <w:r>
      <w:rPr>
        <w:rFonts w:ascii="Arial" w:hAnsi="Arial" w:cs="Arial"/>
        <w:bCs/>
        <w:sz w:val="20"/>
        <w:szCs w:val="20"/>
      </w:rPr>
      <w:fldChar w:fldCharType="separate"/>
    </w:r>
    <w:r>
      <w:rPr>
        <w:rFonts w:ascii="Arial" w:hAnsi="Arial" w:cs="Arial"/>
        <w:bCs/>
        <w:sz w:val="20"/>
        <w:szCs w:val="20"/>
      </w:rPr>
      <w:t>1</w:t>
    </w:r>
    <w:r>
      <w:rPr>
        <w:rFonts w:ascii="Arial" w:hAnsi="Arial" w:cs="Arial"/>
        <w:bCs/>
        <w:sz w:val="20"/>
        <w:szCs w:val="20"/>
      </w:rPr>
      <w:fldChar w:fldCharType="end"/>
    </w:r>
  </w:p>
  <w:p w14:paraId="4919B467" w14:textId="77777777" w:rsidR="00D1181D" w:rsidRDefault="00BE32E1">
    <w:pPr>
      <w:pStyle w:val="a8"/>
      <w:rPr>
        <w:rFonts w:ascii="Arial" w:hAnsi="Arial" w:cs="Arial"/>
      </w:rPr>
    </w:pPr>
    <w:r>
      <w:rPr>
        <w:rFonts w:ascii="Arial" w:hAnsi="Arial" w:cs="Arial" w:hint="eastAsia"/>
      </w:rPr>
      <w:t>201812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BF4FEB" w14:textId="77777777" w:rsidR="00D1181D" w:rsidRDefault="00BE32E1">
    <w:pPr>
      <w:pStyle w:val="a8"/>
      <w:rPr>
        <w:rFonts w:ascii="Arial" w:hAnsi="Arial" w:cs="Arial"/>
        <w:bCs/>
        <w:sz w:val="16"/>
        <w:szCs w:val="16"/>
      </w:rPr>
    </w:pPr>
    <w:r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662848" behindDoc="0" locked="0" layoutInCell="0" allowOverlap="1" wp14:anchorId="6A2F8E4B" wp14:editId="3D72CEBA">
              <wp:simplePos x="0" y="0"/>
              <wp:positionH relativeFrom="column">
                <wp:posOffset>-1905</wp:posOffset>
              </wp:positionH>
              <wp:positionV relativeFrom="paragraph">
                <wp:posOffset>-24765</wp:posOffset>
              </wp:positionV>
              <wp:extent cx="6120130" cy="0"/>
              <wp:effectExtent l="0" t="0" r="13970" b="19050"/>
              <wp:wrapNone/>
              <wp:docPr id="18" name="直接连接符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13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5D86B33C" id="直接连接符 18" o:spid="_x0000_s1026" style="position:absolute;z-index:251662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15pt,-1.95pt" to="481.75pt,-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" o:allowincell="f" strokeweight="1pt"/>
          </w:pict>
        </mc:Fallback>
      </mc:AlternateContent>
    </w:r>
    <w:r>
      <w:rPr>
        <w:rFonts w:ascii="Arial" w:hAnsi="Arial" w:cs="Arial" w:hint="eastAsia"/>
        <w:bCs/>
        <w:sz w:val="16"/>
        <w:szCs w:val="16"/>
      </w:rPr>
      <w:t xml:space="preserve">100002                                                     </w:t>
    </w:r>
    <w:r>
      <w:rPr>
        <w:rFonts w:ascii="Arial" w:hAnsi="Arial" w:cs="Arial"/>
        <w:bCs/>
        <w:sz w:val="20"/>
        <w:szCs w:val="20"/>
      </w:rPr>
      <w:fldChar w:fldCharType="begin"/>
    </w:r>
    <w:r>
      <w:rPr>
        <w:rFonts w:ascii="Arial" w:hAnsi="Arial" w:cs="Arial"/>
        <w:bCs/>
        <w:sz w:val="20"/>
        <w:szCs w:val="20"/>
      </w:rPr>
      <w:instrText>PAGE</w:instrText>
    </w:r>
    <w:r>
      <w:rPr>
        <w:rFonts w:ascii="Arial" w:hAnsi="Arial" w:cs="Arial"/>
        <w:bCs/>
        <w:sz w:val="20"/>
        <w:szCs w:val="20"/>
      </w:rPr>
      <w:fldChar w:fldCharType="separate"/>
    </w:r>
    <w:r>
      <w:rPr>
        <w:rFonts w:ascii="Arial" w:hAnsi="Arial" w:cs="Arial"/>
        <w:bCs/>
        <w:sz w:val="20"/>
        <w:szCs w:val="20"/>
      </w:rPr>
      <w:t>1</w:t>
    </w:r>
    <w:r>
      <w:rPr>
        <w:rFonts w:ascii="Arial" w:hAnsi="Arial" w:cs="Arial"/>
        <w:bCs/>
        <w:sz w:val="20"/>
        <w:szCs w:val="20"/>
      </w:rPr>
      <w:fldChar w:fldCharType="end"/>
    </w:r>
    <w:r>
      <w:rPr>
        <w:rFonts w:ascii="Arial" w:hAnsi="Arial" w:cs="Arial"/>
        <w:sz w:val="16"/>
        <w:szCs w:val="16"/>
        <w:lang w:val="zh-CN"/>
      </w:rPr>
      <w:t xml:space="preserve"> </w:t>
    </w:r>
  </w:p>
  <w:p w14:paraId="4469B945" w14:textId="77777777" w:rsidR="00D1181D" w:rsidRDefault="00BE32E1">
    <w:pPr>
      <w:pStyle w:val="a8"/>
      <w:rPr>
        <w:rFonts w:ascii="Arial" w:hAnsi="Arial" w:cs="Arial"/>
        <w:sz w:val="16"/>
        <w:szCs w:val="16"/>
      </w:rPr>
    </w:pPr>
    <w:r>
      <w:rPr>
        <w:rFonts w:ascii="Arial" w:hAnsi="Arial" w:cs="Arial" w:hint="eastAsia"/>
        <w:bCs/>
        <w:sz w:val="16"/>
        <w:szCs w:val="16"/>
      </w:rPr>
      <w:t>201812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A464E8" w14:textId="77777777" w:rsidR="00D1181D" w:rsidRDefault="00BE32E1">
    <w:pPr>
      <w:pStyle w:val="a8"/>
      <w:rPr>
        <w:rFonts w:ascii="Arial" w:hAnsi="Arial" w:cs="Arial"/>
        <w:bCs/>
        <w:sz w:val="16"/>
        <w:szCs w:val="16"/>
      </w:rPr>
    </w:pPr>
    <w:r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659776" behindDoc="0" locked="0" layoutInCell="0" allowOverlap="1" wp14:anchorId="1A9E7839" wp14:editId="4C76F414">
              <wp:simplePos x="0" y="0"/>
              <wp:positionH relativeFrom="column">
                <wp:posOffset>-1905</wp:posOffset>
              </wp:positionH>
              <wp:positionV relativeFrom="paragraph">
                <wp:posOffset>-24765</wp:posOffset>
              </wp:positionV>
              <wp:extent cx="6120130" cy="0"/>
              <wp:effectExtent l="0" t="0" r="13970" b="19050"/>
              <wp:wrapNone/>
              <wp:docPr id="1" name="直接连接符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13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43DD7238" id="直接连接符 1" o:spid="_x0000_s1026" style="position:absolute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15pt,-1.95pt" to="481.75pt,-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" o:allowincell="f" strokeweight="1pt"/>
          </w:pict>
        </mc:Fallback>
      </mc:AlternateContent>
    </w:r>
    <w:r>
      <w:rPr>
        <w:rFonts w:ascii="Arial" w:hAnsi="Arial" w:cs="Arial" w:hint="eastAsia"/>
        <w:bCs/>
        <w:sz w:val="16"/>
        <w:szCs w:val="16"/>
      </w:rPr>
      <w:t xml:space="preserve">100003                                                     </w:t>
    </w:r>
    <w:r>
      <w:rPr>
        <w:rFonts w:ascii="Arial" w:hAnsi="Arial" w:cs="Arial"/>
        <w:bCs/>
        <w:sz w:val="20"/>
        <w:szCs w:val="20"/>
      </w:rPr>
      <w:fldChar w:fldCharType="begin"/>
    </w:r>
    <w:r>
      <w:rPr>
        <w:rFonts w:ascii="Arial" w:hAnsi="Arial" w:cs="Arial"/>
        <w:bCs/>
        <w:sz w:val="20"/>
        <w:szCs w:val="20"/>
      </w:rPr>
      <w:instrText>PAGE</w:instrText>
    </w:r>
    <w:r>
      <w:rPr>
        <w:rFonts w:ascii="Arial" w:hAnsi="Arial" w:cs="Arial"/>
        <w:bCs/>
        <w:sz w:val="20"/>
        <w:szCs w:val="20"/>
      </w:rPr>
      <w:fldChar w:fldCharType="separate"/>
    </w:r>
    <w:r>
      <w:rPr>
        <w:rFonts w:ascii="Arial" w:hAnsi="Arial" w:cs="Arial"/>
        <w:bCs/>
        <w:sz w:val="20"/>
        <w:szCs w:val="20"/>
      </w:rPr>
      <w:t>1</w:t>
    </w:r>
    <w:r>
      <w:rPr>
        <w:rFonts w:ascii="Arial" w:hAnsi="Arial" w:cs="Arial"/>
        <w:bCs/>
        <w:sz w:val="20"/>
        <w:szCs w:val="20"/>
      </w:rPr>
      <w:fldChar w:fldCharType="end"/>
    </w:r>
    <w:r>
      <w:rPr>
        <w:rFonts w:ascii="Arial" w:hAnsi="Arial" w:cs="Arial"/>
        <w:sz w:val="16"/>
        <w:szCs w:val="16"/>
        <w:lang w:val="zh-CN"/>
      </w:rPr>
      <w:t xml:space="preserve"> </w:t>
    </w:r>
  </w:p>
  <w:p w14:paraId="27C01AA9" w14:textId="77777777" w:rsidR="00D1181D" w:rsidRDefault="00BE32E1">
    <w:pPr>
      <w:pStyle w:val="a8"/>
      <w:rPr>
        <w:rFonts w:ascii="Arial" w:hAnsi="Arial" w:cs="Arial"/>
        <w:sz w:val="16"/>
        <w:szCs w:val="16"/>
      </w:rPr>
    </w:pPr>
    <w:r>
      <w:rPr>
        <w:rFonts w:ascii="Arial" w:hAnsi="Arial" w:cs="Arial" w:hint="eastAsia"/>
        <w:bCs/>
        <w:sz w:val="16"/>
        <w:szCs w:val="16"/>
      </w:rPr>
      <w:t>201812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CBCAD5" w14:textId="77777777" w:rsidR="00BE32E1" w:rsidRDefault="00BE32E1">
      <w:r>
        <w:separator/>
      </w:r>
    </w:p>
  </w:footnote>
  <w:footnote w:type="continuationSeparator" w:id="0">
    <w:p w14:paraId="12442F4D" w14:textId="77777777" w:rsidR="00BE32E1" w:rsidRDefault="00BE32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34988F" w14:textId="77777777" w:rsidR="00BE32E1" w:rsidRDefault="00BE32E1">
    <w:pPr>
      <w:pStyle w:val="aa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DC7A5E" w14:textId="77777777" w:rsidR="00D1181D" w:rsidRDefault="00BE32E1">
    <w:pPr>
      <w:pStyle w:val="aa"/>
      <w:rPr>
        <w:rFonts w:hint="eastAsia"/>
      </w:rPr>
    </w:pPr>
    <w:r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652608" behindDoc="0" locked="0" layoutInCell="0" allowOverlap="1" wp14:anchorId="0DE7ABE8" wp14:editId="0BBA95A3">
              <wp:simplePos x="0" y="0"/>
              <wp:positionH relativeFrom="column">
                <wp:posOffset>-1905</wp:posOffset>
              </wp:positionH>
              <wp:positionV relativeFrom="paragraph">
                <wp:posOffset>307340</wp:posOffset>
              </wp:positionV>
              <wp:extent cx="6120130" cy="0"/>
              <wp:effectExtent l="0" t="0" r="13970" b="19050"/>
              <wp:wrapNone/>
              <wp:docPr id="2" name="直接连接符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13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5447FB6E" id="直接连接符 2" o:spid="_x0000_s1026" style="position:absolute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15pt,24.2pt" to="481.75pt,2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" o:allowincell="f" strokeweight="1pt"/>
          </w:pict>
        </mc:Fallback>
      </mc:AlternateContent>
    </w:r>
    <w:r>
      <w:rPr>
        <w:rFonts w:hint="eastAsia"/>
      </w:rPr>
      <w:t>说</w:t>
    </w:r>
    <w:r>
      <w:rPr>
        <w:rFonts w:hint="eastAsia"/>
      </w:rPr>
      <w:t xml:space="preserve"> </w:t>
    </w:r>
    <w:r>
      <w:rPr>
        <w:rFonts w:hint="eastAsia"/>
      </w:rPr>
      <w:t>明</w:t>
    </w:r>
    <w:r>
      <w:rPr>
        <w:rFonts w:hint="eastAsia"/>
      </w:rPr>
      <w:t xml:space="preserve"> </w:t>
    </w:r>
    <w:r>
      <w:rPr>
        <w:rFonts w:hint="eastAsia"/>
      </w:rPr>
      <w:t>书</w:t>
    </w:r>
    <w:r>
      <w:rPr>
        <w:rFonts w:hint="eastAsia"/>
      </w:rPr>
      <w:t xml:space="preserve"> </w:t>
    </w:r>
    <w:r>
      <w:rPr>
        <w:rFonts w:hint="eastAsia"/>
      </w:rPr>
      <w:t>摘</w:t>
    </w:r>
    <w:r>
      <w:rPr>
        <w:rFonts w:hint="eastAsia"/>
      </w:rPr>
      <w:t xml:space="preserve"> </w:t>
    </w:r>
    <w:r>
      <w:rPr>
        <w:rFonts w:hint="eastAsia"/>
      </w:rPr>
      <w:t>要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C0B17A" w14:textId="77777777" w:rsidR="00BE32E1" w:rsidRDefault="00BE32E1">
    <w:pPr>
      <w:pStyle w:val="aa"/>
      <w:rPr>
        <w:rFonts w:hint="eastAsia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AD1FDD" w14:textId="77777777" w:rsidR="00D1181D" w:rsidRDefault="00BE32E1">
    <w:pPr>
      <w:pStyle w:val="aa"/>
      <w:rPr>
        <w:rFonts w:hint="eastAsia"/>
      </w:rPr>
    </w:pPr>
    <w:r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653632" behindDoc="0" locked="0" layoutInCell="0" allowOverlap="1" wp14:anchorId="7F070A58" wp14:editId="4C24D28C">
              <wp:simplePos x="0" y="0"/>
              <wp:positionH relativeFrom="column">
                <wp:posOffset>-4445</wp:posOffset>
              </wp:positionH>
              <wp:positionV relativeFrom="paragraph">
                <wp:posOffset>302260</wp:posOffset>
              </wp:positionV>
              <wp:extent cx="6120130" cy="0"/>
              <wp:effectExtent l="0" t="0" r="13970" b="19050"/>
              <wp:wrapNone/>
              <wp:docPr id="3" name="直接连接符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13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21960CD4" id="直接连接符 3" o:spid="_x0000_s1026" style="position:absolute;z-index:251653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5pt,23.8pt" to="481.55pt,2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" o:allowincell="f" strokeweight="1pt"/>
          </w:pict>
        </mc:Fallback>
      </mc:AlternateContent>
    </w:r>
    <w:r>
      <w:rPr>
        <w:rFonts w:hint="eastAsia"/>
      </w:rPr>
      <w:t>摘</w:t>
    </w:r>
    <w:r>
      <w:rPr>
        <w:rFonts w:hint="eastAsia"/>
      </w:rPr>
      <w:t xml:space="preserve"> </w:t>
    </w:r>
    <w:r>
      <w:rPr>
        <w:rFonts w:hint="eastAsia"/>
      </w:rPr>
      <w:t>要</w:t>
    </w:r>
    <w:r>
      <w:rPr>
        <w:rFonts w:hint="eastAsia"/>
      </w:rPr>
      <w:t xml:space="preserve"> </w:t>
    </w:r>
    <w:r>
      <w:rPr>
        <w:rFonts w:hint="eastAsia"/>
      </w:rPr>
      <w:t>附</w:t>
    </w:r>
    <w:r>
      <w:rPr>
        <w:rFonts w:hint="eastAsia"/>
      </w:rPr>
      <w:t xml:space="preserve"> </w:t>
    </w:r>
    <w:r>
      <w:rPr>
        <w:rFonts w:hint="eastAsia"/>
      </w:rPr>
      <w:t>图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141F44" w14:textId="77777777" w:rsidR="00D1181D" w:rsidRDefault="00BE32E1">
    <w:pPr>
      <w:pStyle w:val="aa"/>
      <w:rPr>
        <w:rFonts w:hint="eastAsia"/>
      </w:rPr>
    </w:pPr>
    <w:r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654656" behindDoc="0" locked="0" layoutInCell="0" allowOverlap="1" wp14:anchorId="55B22645" wp14:editId="2E730F51">
              <wp:simplePos x="0" y="0"/>
              <wp:positionH relativeFrom="column">
                <wp:posOffset>-3175</wp:posOffset>
              </wp:positionH>
              <wp:positionV relativeFrom="paragraph">
                <wp:posOffset>305435</wp:posOffset>
              </wp:positionV>
              <wp:extent cx="6120130" cy="0"/>
              <wp:effectExtent l="0" t="0" r="13970" b="19050"/>
              <wp:wrapNone/>
              <wp:docPr id="4" name="直接连接符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13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4A5BA656" id="直接连接符 4" o:spid="_x0000_s1026" style="position:absolute;z-index:251654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25pt,24.05pt" to="481.65pt,2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" o:allowincell="f" strokeweight="1pt"/>
          </w:pict>
        </mc:Fallback>
      </mc:AlternateContent>
    </w:r>
    <w:r>
      <w:rPr>
        <w:rFonts w:hint="eastAsia"/>
      </w:rPr>
      <w:t>权</w:t>
    </w:r>
    <w:r>
      <w:rPr>
        <w:rFonts w:hint="eastAsia"/>
      </w:rPr>
      <w:t xml:space="preserve"> </w:t>
    </w:r>
    <w:r>
      <w:rPr>
        <w:rFonts w:hint="eastAsia"/>
      </w:rPr>
      <w:t>利</w:t>
    </w:r>
    <w:r>
      <w:rPr>
        <w:rFonts w:hint="eastAsia"/>
      </w:rPr>
      <w:t xml:space="preserve"> </w:t>
    </w:r>
    <w:r>
      <w:rPr>
        <w:rFonts w:hint="eastAsia"/>
      </w:rPr>
      <w:t>要</w:t>
    </w:r>
    <w:r>
      <w:rPr>
        <w:rFonts w:hint="eastAsia"/>
      </w:rPr>
      <w:t xml:space="preserve"> </w:t>
    </w:r>
    <w:r>
      <w:rPr>
        <w:rFonts w:hint="eastAsia"/>
      </w:rPr>
      <w:t>求</w:t>
    </w:r>
    <w:r>
      <w:rPr>
        <w:rFonts w:hint="eastAsia"/>
      </w:rPr>
      <w:t xml:space="preserve"> </w:t>
    </w:r>
    <w:r>
      <w:rPr>
        <w:rFonts w:hint="eastAsia"/>
      </w:rPr>
      <w:t>书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624D5B" w14:textId="77777777" w:rsidR="00D1181D" w:rsidRDefault="00BE32E1">
    <w:pPr>
      <w:pStyle w:val="aa"/>
      <w:rPr>
        <w:rFonts w:asciiTheme="minorHAnsi" w:hAnsiTheme="minorHAnsi"/>
      </w:rPr>
    </w:pPr>
    <w:r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660800" behindDoc="0" locked="0" layoutInCell="0" allowOverlap="1" wp14:anchorId="61121289" wp14:editId="0D5DFFEB">
              <wp:simplePos x="0" y="0"/>
              <wp:positionH relativeFrom="column">
                <wp:posOffset>-1270</wp:posOffset>
              </wp:positionH>
              <wp:positionV relativeFrom="paragraph">
                <wp:posOffset>306070</wp:posOffset>
              </wp:positionV>
              <wp:extent cx="6120130" cy="0"/>
              <wp:effectExtent l="0" t="0" r="13970" b="19050"/>
              <wp:wrapNone/>
              <wp:docPr id="5" name="直接连接符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13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11A19DB4" id="直接连接符 5" o:spid="_x0000_s1026" style="position:absolute;z-index:25166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1pt,24.1pt" to="481.8pt,2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" o:allowincell="f" strokeweight="1pt"/>
          </w:pict>
        </mc:Fallback>
      </mc:AlternateContent>
    </w:r>
    <w:r>
      <w:rPr>
        <w:rFonts w:hint="eastAsia"/>
      </w:rPr>
      <w:t>说</w:t>
    </w:r>
    <w:r>
      <w:rPr>
        <w:rFonts w:hint="eastAsia"/>
      </w:rPr>
      <w:t xml:space="preserve"> </w:t>
    </w:r>
    <w:r>
      <w:rPr>
        <w:rFonts w:hint="eastAsia"/>
      </w:rPr>
      <w:t>明</w:t>
    </w:r>
    <w:r>
      <w:rPr>
        <w:rFonts w:hint="eastAsia"/>
      </w:rPr>
      <w:t xml:space="preserve"> </w:t>
    </w:r>
    <w:r>
      <w:rPr>
        <w:rFonts w:hint="eastAsia"/>
      </w:rPr>
      <w:t>书</w:t>
    </w:r>
    <w:r>
      <w:rPr>
        <w:rFonts w:hint="eastAsia"/>
      </w:rPr>
      <w:t xml:space="preserve"> </w: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DD153D" w14:textId="77777777" w:rsidR="00D1181D" w:rsidRDefault="00BE32E1">
    <w:pPr>
      <w:pStyle w:val="aa"/>
      <w:rPr>
        <w:rFonts w:hint="eastAsia"/>
      </w:rPr>
    </w:pPr>
    <w:r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78719C98" wp14:editId="39916A0E">
              <wp:simplePos x="0" y="0"/>
              <wp:positionH relativeFrom="column">
                <wp:posOffset>0</wp:posOffset>
              </wp:positionH>
              <wp:positionV relativeFrom="paragraph">
                <wp:posOffset>305435</wp:posOffset>
              </wp:positionV>
              <wp:extent cx="6120130" cy="0"/>
              <wp:effectExtent l="0" t="0" r="13970" b="19050"/>
              <wp:wrapNone/>
              <wp:docPr id="6" name="直接连接符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13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7EDE0131" id="直接连接符 6" o:spid="_x0000_s1026" style="position:absolute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24.05pt" to="481.9pt,2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" o:allowincell="f" strokeweight="1pt"/>
          </w:pict>
        </mc:Fallback>
      </mc:AlternateContent>
    </w:r>
    <w:r>
      <w:rPr>
        <w:rFonts w:hint="eastAsia"/>
      </w:rPr>
      <w:t>说</w:t>
    </w:r>
    <w:r>
      <w:rPr>
        <w:rFonts w:hint="eastAsia"/>
      </w:rPr>
      <w:t xml:space="preserve"> </w:t>
    </w:r>
    <w:r>
      <w:rPr>
        <w:rFonts w:hint="eastAsia"/>
      </w:rPr>
      <w:t>明</w:t>
    </w:r>
    <w:r>
      <w:rPr>
        <w:rFonts w:hint="eastAsia"/>
      </w:rPr>
      <w:t xml:space="preserve"> </w:t>
    </w:r>
    <w:r>
      <w:rPr>
        <w:rFonts w:hint="eastAsia"/>
      </w:rPr>
      <w:t>书</w:t>
    </w:r>
    <w:r>
      <w:rPr>
        <w:rFonts w:hint="eastAsia"/>
      </w:rPr>
      <w:t xml:space="preserve"> </w:t>
    </w:r>
    <w:r>
      <w:rPr>
        <w:rFonts w:hint="eastAsia"/>
      </w:rPr>
      <w:t>附</w:t>
    </w:r>
    <w:r>
      <w:rPr>
        <w:rFonts w:hint="eastAsia"/>
      </w:rPr>
      <w:t xml:space="preserve"> </w:t>
    </w:r>
    <w:r>
      <w:rPr>
        <w:rFonts w:hint="eastAsia"/>
      </w:rPr>
      <w:t>图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0FD7D4"/>
    <w:multiLevelType w:val="singleLevel"/>
    <w:tmpl w:val="730FD7D4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 w16cid:durableId="18168702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1"/>
  <w:bordersDoNotSurroundHeader/>
  <w:bordersDoNotSurroundFooter/>
  <w:doNotTrackMoves/>
  <w:doNotTrackFormatting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WI0MzVkMTg2NTA2NzY3ZDBjNjk1NWJlNTMyNzMxY2YifQ=="/>
  </w:docVars>
  <w:rsids>
    <w:rsidRoot w:val="00885BF9"/>
    <w:rsid w:val="000115FB"/>
    <w:rsid w:val="00015181"/>
    <w:rsid w:val="00050EB2"/>
    <w:rsid w:val="000703B7"/>
    <w:rsid w:val="00076DC0"/>
    <w:rsid w:val="00082752"/>
    <w:rsid w:val="0008518C"/>
    <w:rsid w:val="0009533D"/>
    <w:rsid w:val="000A2C12"/>
    <w:rsid w:val="000A636E"/>
    <w:rsid w:val="000C492A"/>
    <w:rsid w:val="000F1191"/>
    <w:rsid w:val="00105989"/>
    <w:rsid w:val="00150ABF"/>
    <w:rsid w:val="00153D28"/>
    <w:rsid w:val="00170654"/>
    <w:rsid w:val="001732F9"/>
    <w:rsid w:val="001C42F1"/>
    <w:rsid w:val="001F1A52"/>
    <w:rsid w:val="002030BF"/>
    <w:rsid w:val="002052D3"/>
    <w:rsid w:val="00205DCE"/>
    <w:rsid w:val="00233D84"/>
    <w:rsid w:val="0024344D"/>
    <w:rsid w:val="0029606F"/>
    <w:rsid w:val="002C4BF0"/>
    <w:rsid w:val="002D3CED"/>
    <w:rsid w:val="002F0857"/>
    <w:rsid w:val="00326944"/>
    <w:rsid w:val="00333AE7"/>
    <w:rsid w:val="00377669"/>
    <w:rsid w:val="00386085"/>
    <w:rsid w:val="003A18C0"/>
    <w:rsid w:val="003A4135"/>
    <w:rsid w:val="003D10EB"/>
    <w:rsid w:val="003E4082"/>
    <w:rsid w:val="003F2970"/>
    <w:rsid w:val="003F45E8"/>
    <w:rsid w:val="00451814"/>
    <w:rsid w:val="00486767"/>
    <w:rsid w:val="0049522F"/>
    <w:rsid w:val="004C35C9"/>
    <w:rsid w:val="004D0560"/>
    <w:rsid w:val="00514790"/>
    <w:rsid w:val="005361B3"/>
    <w:rsid w:val="00547D9B"/>
    <w:rsid w:val="00551721"/>
    <w:rsid w:val="005654DC"/>
    <w:rsid w:val="00576288"/>
    <w:rsid w:val="00577C40"/>
    <w:rsid w:val="005A1C03"/>
    <w:rsid w:val="005A23C9"/>
    <w:rsid w:val="005A637F"/>
    <w:rsid w:val="005D1985"/>
    <w:rsid w:val="005F24F2"/>
    <w:rsid w:val="005F50B9"/>
    <w:rsid w:val="005F729A"/>
    <w:rsid w:val="006026ED"/>
    <w:rsid w:val="00640BE9"/>
    <w:rsid w:val="006E571C"/>
    <w:rsid w:val="006F4CA2"/>
    <w:rsid w:val="007110A0"/>
    <w:rsid w:val="00711C5C"/>
    <w:rsid w:val="00712397"/>
    <w:rsid w:val="00735D3D"/>
    <w:rsid w:val="007402BF"/>
    <w:rsid w:val="0076420D"/>
    <w:rsid w:val="007D0B9E"/>
    <w:rsid w:val="007E27EC"/>
    <w:rsid w:val="007F651E"/>
    <w:rsid w:val="00804CF1"/>
    <w:rsid w:val="00813975"/>
    <w:rsid w:val="00836FCE"/>
    <w:rsid w:val="00855567"/>
    <w:rsid w:val="008805BB"/>
    <w:rsid w:val="00885519"/>
    <w:rsid w:val="00885BF9"/>
    <w:rsid w:val="008D6B9C"/>
    <w:rsid w:val="00904511"/>
    <w:rsid w:val="00964A13"/>
    <w:rsid w:val="00980A4C"/>
    <w:rsid w:val="009833CC"/>
    <w:rsid w:val="0098495F"/>
    <w:rsid w:val="00994D51"/>
    <w:rsid w:val="009A7FDA"/>
    <w:rsid w:val="009B681B"/>
    <w:rsid w:val="009D6AB1"/>
    <w:rsid w:val="009E461F"/>
    <w:rsid w:val="00A02F60"/>
    <w:rsid w:val="00A20339"/>
    <w:rsid w:val="00A22A0B"/>
    <w:rsid w:val="00A36EB3"/>
    <w:rsid w:val="00A8521C"/>
    <w:rsid w:val="00A86128"/>
    <w:rsid w:val="00A864E9"/>
    <w:rsid w:val="00B5731E"/>
    <w:rsid w:val="00B615AB"/>
    <w:rsid w:val="00B62F0E"/>
    <w:rsid w:val="00BB5741"/>
    <w:rsid w:val="00BE32E1"/>
    <w:rsid w:val="00C177F4"/>
    <w:rsid w:val="00C32D99"/>
    <w:rsid w:val="00C35494"/>
    <w:rsid w:val="00C4607B"/>
    <w:rsid w:val="00C55AF4"/>
    <w:rsid w:val="00C6586A"/>
    <w:rsid w:val="00C82AF4"/>
    <w:rsid w:val="00C946C5"/>
    <w:rsid w:val="00CC0B43"/>
    <w:rsid w:val="00CC348D"/>
    <w:rsid w:val="00D1181D"/>
    <w:rsid w:val="00D12846"/>
    <w:rsid w:val="00D30A48"/>
    <w:rsid w:val="00D31983"/>
    <w:rsid w:val="00D855DC"/>
    <w:rsid w:val="00DB117D"/>
    <w:rsid w:val="00DB3377"/>
    <w:rsid w:val="00E1662B"/>
    <w:rsid w:val="00E16FBE"/>
    <w:rsid w:val="00E406B2"/>
    <w:rsid w:val="00E51B05"/>
    <w:rsid w:val="00EC3842"/>
    <w:rsid w:val="00EC628F"/>
    <w:rsid w:val="00F471AC"/>
    <w:rsid w:val="00F74F0F"/>
    <w:rsid w:val="00F90451"/>
    <w:rsid w:val="00F94191"/>
    <w:rsid w:val="00FA5597"/>
    <w:rsid w:val="00FF7E75"/>
    <w:rsid w:val="02856CA8"/>
    <w:rsid w:val="08B6102D"/>
    <w:rsid w:val="0A210700"/>
    <w:rsid w:val="0BFF4DA2"/>
    <w:rsid w:val="0C3C77C2"/>
    <w:rsid w:val="113F222E"/>
    <w:rsid w:val="11511F61"/>
    <w:rsid w:val="15804BC3"/>
    <w:rsid w:val="186574ED"/>
    <w:rsid w:val="18B947A4"/>
    <w:rsid w:val="1D5C7CC4"/>
    <w:rsid w:val="1DB267EB"/>
    <w:rsid w:val="1DB90C77"/>
    <w:rsid w:val="1E05055E"/>
    <w:rsid w:val="1F1E09D5"/>
    <w:rsid w:val="205E28E6"/>
    <w:rsid w:val="2296767D"/>
    <w:rsid w:val="229D3A06"/>
    <w:rsid w:val="27BC5F2F"/>
    <w:rsid w:val="294A30C6"/>
    <w:rsid w:val="31FC517A"/>
    <w:rsid w:val="32EB1476"/>
    <w:rsid w:val="336916AC"/>
    <w:rsid w:val="362542EE"/>
    <w:rsid w:val="36C724BE"/>
    <w:rsid w:val="36EB0824"/>
    <w:rsid w:val="36EB70D8"/>
    <w:rsid w:val="3A4E007E"/>
    <w:rsid w:val="3A655FB2"/>
    <w:rsid w:val="3E784FAE"/>
    <w:rsid w:val="3F850EA5"/>
    <w:rsid w:val="3FE200A5"/>
    <w:rsid w:val="41BD0482"/>
    <w:rsid w:val="44F52628"/>
    <w:rsid w:val="46D83FB0"/>
    <w:rsid w:val="49F32D8A"/>
    <w:rsid w:val="4B2F03E3"/>
    <w:rsid w:val="4E1D7948"/>
    <w:rsid w:val="50FB2D75"/>
    <w:rsid w:val="510D659C"/>
    <w:rsid w:val="57465839"/>
    <w:rsid w:val="57DA1989"/>
    <w:rsid w:val="5C407CBB"/>
    <w:rsid w:val="5D2C7D43"/>
    <w:rsid w:val="5DD706C5"/>
    <w:rsid w:val="60A81FC7"/>
    <w:rsid w:val="63AB4186"/>
    <w:rsid w:val="67917B37"/>
    <w:rsid w:val="68DE6C8A"/>
    <w:rsid w:val="6A21659F"/>
    <w:rsid w:val="6C6E11E8"/>
    <w:rsid w:val="6CDE045D"/>
    <w:rsid w:val="6E1B4932"/>
    <w:rsid w:val="70485431"/>
    <w:rsid w:val="70871AD7"/>
    <w:rsid w:val="727A5D97"/>
    <w:rsid w:val="747B67DD"/>
    <w:rsid w:val="76BD5F61"/>
    <w:rsid w:val="77253244"/>
    <w:rsid w:val="7ABD34A3"/>
    <w:rsid w:val="7B290AA3"/>
    <w:rsid w:val="7B2A2023"/>
    <w:rsid w:val="7C1A4147"/>
    <w:rsid w:val="7EDA28DC"/>
    <w:rsid w:val="7FCA1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3137527"/>
  <w15:docId w15:val="{8900193E-C46A-4D6F-8C93-EC06F3FAB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 w:qFormat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="楷体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0"/>
    <w:qFormat/>
    <w:pPr>
      <w:widowControl/>
      <w:adjustRightInd w:val="0"/>
      <w:snapToGrid w:val="0"/>
      <w:spacing w:before="720" w:line="312" w:lineRule="auto"/>
      <w:jc w:val="left"/>
      <w:outlineLvl w:val="0"/>
    </w:pPr>
    <w:rPr>
      <w:rFonts w:ascii="Times New Roman" w:eastAsia="楷体_GB2312" w:hAnsi="Times New Roman" w:cs="Times New Roman"/>
      <w:b/>
      <w:bCs/>
      <w:w w:val="110"/>
      <w:kern w:val="44"/>
      <w:sz w:val="28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semiHidden/>
    <w:unhideWhenUsed/>
    <w:qFormat/>
    <w:pPr>
      <w:jc w:val="left"/>
    </w:pPr>
  </w:style>
  <w:style w:type="paragraph" w:styleId="a4">
    <w:name w:val="Body Text Indent"/>
    <w:basedOn w:val="a"/>
    <w:link w:val="a5"/>
    <w:qFormat/>
    <w:pPr>
      <w:ind w:left="378" w:hangingChars="180" w:hanging="378"/>
    </w:pPr>
    <w:rPr>
      <w:rFonts w:ascii="宋体" w:eastAsia="宋体" w:hAnsi="宋体" w:cs="Times New Roman"/>
      <w:szCs w:val="20"/>
    </w:rPr>
  </w:style>
  <w:style w:type="paragraph" w:styleId="a6">
    <w:name w:val="Balloon Text"/>
    <w:basedOn w:val="a"/>
    <w:link w:val="a7"/>
    <w:uiPriority w:val="99"/>
    <w:semiHidden/>
    <w:unhideWhenUsed/>
    <w:qFormat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a">
    <w:name w:val="header"/>
    <w:basedOn w:val="a"/>
    <w:link w:val="ab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rFonts w:ascii="黑体" w:eastAsia="黑体" w:hAnsi="黑体"/>
      <w:b/>
      <w:sz w:val="28"/>
      <w:szCs w:val="28"/>
    </w:rPr>
  </w:style>
  <w:style w:type="character" w:styleId="ac">
    <w:name w:val="line number"/>
    <w:basedOn w:val="a0"/>
    <w:uiPriority w:val="99"/>
    <w:semiHidden/>
    <w:unhideWhenUsed/>
    <w:qFormat/>
  </w:style>
  <w:style w:type="character" w:styleId="ad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b">
    <w:name w:val="页眉 字符"/>
    <w:basedOn w:val="a0"/>
    <w:link w:val="aa"/>
    <w:uiPriority w:val="99"/>
    <w:qFormat/>
    <w:rPr>
      <w:rFonts w:ascii="黑体" w:eastAsia="黑体" w:hAnsi="黑体"/>
      <w:b/>
      <w:sz w:val="28"/>
      <w:szCs w:val="28"/>
    </w:rPr>
  </w:style>
  <w:style w:type="character" w:customStyle="1" w:styleId="a9">
    <w:name w:val="页脚 字符"/>
    <w:basedOn w:val="a0"/>
    <w:link w:val="a8"/>
    <w:uiPriority w:val="99"/>
    <w:qFormat/>
    <w:rPr>
      <w:sz w:val="18"/>
      <w:szCs w:val="18"/>
    </w:rPr>
  </w:style>
  <w:style w:type="character" w:customStyle="1" w:styleId="a7">
    <w:name w:val="批注框文本 字符"/>
    <w:basedOn w:val="a0"/>
    <w:link w:val="a6"/>
    <w:uiPriority w:val="99"/>
    <w:semiHidden/>
    <w:qFormat/>
    <w:rPr>
      <w:sz w:val="18"/>
      <w:szCs w:val="18"/>
    </w:rPr>
  </w:style>
  <w:style w:type="character" w:customStyle="1" w:styleId="10">
    <w:name w:val="标题 1 字符"/>
    <w:basedOn w:val="a0"/>
    <w:link w:val="1"/>
    <w:qFormat/>
    <w:rPr>
      <w:rFonts w:ascii="Times New Roman" w:eastAsia="楷体_GB2312" w:hAnsi="Times New Roman" w:cs="Times New Roman"/>
      <w:b/>
      <w:bCs/>
      <w:w w:val="110"/>
      <w:kern w:val="44"/>
      <w:sz w:val="28"/>
      <w:szCs w:val="44"/>
    </w:rPr>
  </w:style>
  <w:style w:type="character" w:customStyle="1" w:styleId="a5">
    <w:name w:val="正文文本缩进 字符"/>
    <w:basedOn w:val="a0"/>
    <w:link w:val="a4"/>
    <w:qFormat/>
    <w:rPr>
      <w:rFonts w:ascii="宋体" w:eastAsia="宋体" w:hAnsi="宋体" w:cs="Times New Roman"/>
      <w:szCs w:val="20"/>
    </w:rPr>
  </w:style>
  <w:style w:type="paragraph" w:styleId="ae">
    <w:name w:val="No Spacing"/>
    <w:link w:val="af"/>
    <w:uiPriority w:val="1"/>
    <w:qFormat/>
    <w:rPr>
      <w:rFonts w:asciiTheme="minorHAnsi" w:eastAsiaTheme="minorEastAsia" w:hAnsiTheme="minorHAnsi" w:cstheme="minorBidi"/>
      <w:sz w:val="22"/>
      <w:szCs w:val="22"/>
    </w:rPr>
  </w:style>
  <w:style w:type="character" w:customStyle="1" w:styleId="af">
    <w:name w:val="无间隔 字符"/>
    <w:basedOn w:val="a0"/>
    <w:link w:val="ae"/>
    <w:uiPriority w:val="1"/>
    <w:qFormat/>
    <w:rPr>
      <w:kern w:val="0"/>
      <w:sz w:val="22"/>
    </w:rPr>
  </w:style>
  <w:style w:type="paragraph" w:styleId="af0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header" Target="header5.xm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footer" Target="footer6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footer" Target="footer4.xm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24" Type="http://schemas.openxmlformats.org/officeDocument/2006/relationships/footer" Target="footer7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23" Type="http://schemas.openxmlformats.org/officeDocument/2006/relationships/header" Target="header7.xml"/><Relationship Id="rId10" Type="http://schemas.openxmlformats.org/officeDocument/2006/relationships/header" Target="header1.xml"/><Relationship Id="rId19" Type="http://schemas.openxmlformats.org/officeDocument/2006/relationships/footer" Target="footer5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Relationship Id="rId2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ontractReview xmlns="http://schemas.wps.cn/vas-ai-hub/contract-review">
  <reviewItems>
    <reviewItem>
      <errorID>f7a425b3-5b36-4e3b-9537-c2f414763e58</errorID>
      <errorWord>~</errorWord>
      <group>L1_Format</group>
      <groupName>格式问题</groupName>
      <ability>L2_HalfPunc</ability>
      <abilityName>全半角检查</abilityName>
      <candidateList>
        <item>～</item>
      </candidateList>
      <explain>文本全半角错误。</explain>
      <paraID>556BB051</paraID>
      <start>48</start>
      <end>49</end>
      <status>modified</status>
      <modifiedWord>～</modifiedWord>
      <trackRevisions>false</trackRevisions>
    </reviewItem>
    <reviewItem>
      <errorID>9347cb3b-fd7d-40c7-b343-c837b63ee526</errorID>
      <errorWord>~</errorWord>
      <group>L1_Format</group>
      <groupName>格式问题</groupName>
      <ability>L2_HalfPunc</ability>
      <abilityName>全半角检查</abilityName>
      <candidateList>
        <item>～</item>
      </candidateList>
      <explain>文本全半角错误。</explain>
      <paraID>556BB051</paraID>
      <start>60</start>
      <end>61</end>
      <status>modified</status>
      <modifiedWord>～</modifiedWord>
      <trackRevisions>false</trackRevisions>
    </reviewItem>
    <reviewItem>
      <errorID>c6b1ee60-ae16-4fed-9511-2828adde544b</errorID>
      <errorWord>~</errorWord>
      <group>L1_Format</group>
      <groupName>格式问题</groupName>
      <ability>L2_HalfPunc</ability>
      <abilityName>全半角检查</abilityName>
      <candidateList>
        <item>～</item>
      </candidateList>
      <explain>文本全半角错误。</explain>
      <paraID>556BB051</paraID>
      <start>72</start>
      <end>73</end>
      <status>modified</status>
      <modifiedWord>～</modifiedWord>
      <trackRevisions>false</trackRevisions>
    </reviewItem>
    <reviewItem>
      <errorID>1b9c77fb-772f-4705-bcc5-c17dcec70850</errorID>
      <errorWord>~</errorWord>
      <group>L1_Format</group>
      <groupName>格式问题</groupName>
      <ability>L2_HalfPunc</ability>
      <abilityName>全半角检查</abilityName>
      <candidateList>
        <item>～</item>
      </candidateList>
      <explain>文本全半角错误。</explain>
      <paraID>525AD5D9</paraID>
      <start>55</start>
      <end>56</end>
      <status>modified</status>
      <modifiedWord>～</modifiedWord>
      <trackRevisions>false</trackRevisions>
    </reviewItem>
    <reviewItem>
      <errorID>d50df767-877e-453e-b7d4-486e0688d754</errorID>
      <errorWord>~</errorWord>
      <group>L1_Format</group>
      <groupName>格式问题</groupName>
      <ability>L2_HalfPunc</ability>
      <abilityName>全半角检查</abilityName>
      <candidateList>
        <item>～</item>
      </candidateList>
      <explain>文本全半角错误。</explain>
      <paraID>525AD5D9</paraID>
      <start>67</start>
      <end>68</end>
      <status>modified</status>
      <modifiedWord>～</modifiedWord>
      <trackRevisions>false</trackRevisions>
    </reviewItem>
    <reviewItem>
      <errorID>2ef13a73-e339-4bf1-8ac7-3cd5b617c921</errorID>
      <errorWord>~</errorWord>
      <group>L1_Format</group>
      <groupName>格式问题</groupName>
      <ability>L2_HalfPunc</ability>
      <abilityName>全半角检查</abilityName>
      <candidateList>
        <item>～</item>
      </candidateList>
      <explain>文本全半角错误。</explain>
      <paraID>525AD5D9</paraID>
      <start>79</start>
      <end>80</end>
      <status>modified</status>
      <modifiedWord>～</modifiedWord>
      <trackRevisions>false</trackRevisions>
    </reviewItem>
    <reviewItem>
      <errorID>628ac18d-e8d6-49f1-923a-131be00cfdd6</errorID>
      <errorWord>地</errorWord>
      <group>L1_Word</group>
      <groupName>字词问题</groupName>
      <ability>L2_DDD</ability>
      <abilityName>的地得用法</abilityName>
      <candidateList>
        <item>的</item>
      </candidateList>
      <explain>“的”常用于连接修饰语与名词性中心语，表示属性、所属或描述。</explain>
      <paraID>6C7E5F0B</paraID>
      <start>52</start>
      <end>53</end>
      <status>unmodified</status>
      <modifiedWord/>
      <trackRevisions>false</trackRevisions>
    </reviewItem>
    <reviewItem>
      <errorID>e0983fa6-2b2c-46d4-87f6-a53c4dc15122</errorID>
      <errorWord>~</errorWord>
      <group>L1_Format</group>
      <groupName>格式问题</groupName>
      <ability>L2_HalfPunc</ability>
      <abilityName>全半角检查</abilityName>
      <candidateList>
        <item>～</item>
      </candidateList>
      <explain>文本全半角错误。</explain>
      <paraID>2924EC4D</paraID>
      <start>55</start>
      <end>56</end>
      <status>modified</status>
      <modifiedWord>～</modifiedWord>
      <trackRevisions>false</trackRevisions>
    </reviewItem>
    <reviewItem>
      <errorID>d160e6cb-4582-49de-a160-20b76b3af1c7</errorID>
      <errorWord>~</errorWord>
      <group>L1_Format</group>
      <groupName>格式问题</groupName>
      <ability>L2_HalfPunc</ability>
      <abilityName>全半角检查</abilityName>
      <candidateList>
        <item>～</item>
      </candidateList>
      <explain>文本全半角错误。</explain>
      <paraID>2924EC4D</paraID>
      <start>67</start>
      <end>68</end>
      <status>modified</status>
      <modifiedWord>～</modifiedWord>
      <trackRevisions>false</trackRevisions>
    </reviewItem>
    <reviewItem>
      <errorID>a0912ad1-5d13-4dea-bc3a-53b993550f52</errorID>
      <errorWord>~</errorWord>
      <group>L1_Format</group>
      <groupName>格式问题</groupName>
      <ability>L2_HalfPunc</ability>
      <abilityName>全半角检查</abilityName>
      <candidateList>
        <item>～</item>
      </candidateList>
      <explain>文本全半角错误。</explain>
      <paraID>2924EC4D</paraID>
      <start>79</start>
      <end>80</end>
      <status>modified</status>
      <modifiedWord>～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F87000B-CA09-4F1B-93E5-FCDCD3F35E89}">
  <ds:schemaRefs/>
</ds:datastoreItem>
</file>

<file path=customXml/itemProps3.xml><?xml version="1.0" encoding="utf-8"?>
<ds:datastoreItem xmlns:ds="http://schemas.openxmlformats.org/officeDocument/2006/customXml" ds:itemID="{639FAF88-1599-4255-97B0-D5EA8BFC5D9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14</Pages>
  <Words>1197</Words>
  <Characters>6829</Characters>
  <Application>Microsoft Office Word</Application>
  <DocSecurity>0</DocSecurity>
  <Lines>56</Lines>
  <Paragraphs>16</Paragraphs>
  <ScaleCrop>false</ScaleCrop>
  <Company/>
  <LinksUpToDate>false</LinksUpToDate>
  <CharactersWithSpaces>8010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实用新型</dc:subject>
  <dc:creator>尼</dc:creator>
  <cp:keywords>wqs</cp:keywords>
  <cp:lastModifiedBy>Administrator</cp:lastModifiedBy>
  <cp:revision>65</cp:revision>
  <dcterms:created xsi:type="dcterms:W3CDTF">2018-12-20T01:33:00Z</dcterms:created>
  <dcterms:modified xsi:type="dcterms:W3CDTF">2026-02-11T01:00:00Z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93604BF65D274F1D848FE2B63F69165C</vt:lpwstr>
  </property>
  <property fmtid="{D5CDD505-2E9C-101B-9397-08002B2CF9AE}" pid="4" name="KSOTemplateDocerSaveRecord">
    <vt:lpwstr>eyJoZGlkIjoiZWI0MzVkMTg2NTA2NzY3ZDBjNjk1NWJlNTMyNzMxY2YiLCJ1c2VySWQiOiI1MTc4MDU1NDMifQ==</vt:lpwstr>
  </property>
</Properties>
</file>