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3C79E">
      <w:pPr>
        <w:spacing w:before="480" w:after="480" w:line="288" w:lineRule="auto"/>
        <w:ind w:left="0"/>
      </w:pPr>
      <w:r>
        <w:rPr>
          <w:rFonts w:ascii="Arial" w:hAnsi="Arial" w:eastAsia="等线" w:cs="Arial"/>
          <w:b/>
          <w:sz w:val="52"/>
        </w:rPr>
        <w:t>一种软骨鱼干制骨骼标本的制作方法</w:t>
      </w:r>
    </w:p>
    <w:p w14:paraId="3009A25B">
      <w:pPr>
        <w:spacing w:before="380" w:after="140" w:line="288" w:lineRule="auto"/>
        <w:ind w:left="0"/>
        <w:jc w:val="left"/>
        <w:outlineLvl w:val="0"/>
      </w:pPr>
      <w:bookmarkStart w:id="0" w:name="heading_0"/>
      <w:r>
        <w:rPr>
          <w:rFonts w:ascii="Arial" w:hAnsi="Arial" w:eastAsia="等线" w:cs="Arial"/>
          <w:b/>
          <w:sz w:val="36"/>
        </w:rPr>
        <w:t>摘要</w:t>
      </w:r>
      <w:bookmarkEnd w:id="0"/>
    </w:p>
    <w:p w14:paraId="755A9767">
      <w:pPr>
        <w:spacing w:before="120" w:after="120" w:line="288" w:lineRule="auto"/>
        <w:ind w:firstLine="440" w:firstLineChars="200"/>
        <w:jc w:val="left"/>
      </w:pPr>
      <w:r>
        <w:rPr>
          <w:rFonts w:ascii="Arial" w:hAnsi="Arial" w:eastAsia="等线" w:cs="Arial"/>
          <w:sz w:val="22"/>
        </w:rPr>
        <w:t>本发明公开了一种软骨鱼干制骨骼标本的制作方法，旨在解决现有软骨鱼骨骼标本制作技术中普遍存在的软骨组织易缩水变形、适用规格范围窄、制作周期冗长、药品毒性强或操作难度高的技术痛点。该方法通过优化工艺设计，形成素材处理、漂白、脱水、定型、标本处理五大核心步骤，结合安全无毒的常规材料搭配，成功实现了对肛吻长20厘米以上中大型完整软骨鱼骨骼的干制标本规范化制作。本发明不仅制作周期大幅缩短，所用双氧水、乙醇、混合干燥剂等材料均安全无毒、对环境友好，无有害废弃物产生，且适用范围广泛，不仅可高效制作鳐鱼、鲨鱼等各类软骨鱼骨骼标本，还可扩展应用于鱼类眼球骨及爬行类、哺乳类动物的软骨组织标本制作，在生物教学、科研展示、物种资源保存等领域具有极高的实用价值和广阔的推广前景。</w:t>
      </w:r>
    </w:p>
    <w:p w14:paraId="60D64059">
      <w:pPr>
        <w:spacing w:before="380" w:after="140" w:line="288" w:lineRule="auto"/>
        <w:ind w:left="0"/>
        <w:jc w:val="left"/>
        <w:outlineLvl w:val="0"/>
      </w:pPr>
      <w:bookmarkStart w:id="1" w:name="heading_1"/>
      <w:r>
        <w:rPr>
          <w:rFonts w:ascii="Arial" w:hAnsi="Arial" w:eastAsia="等线" w:cs="Arial"/>
          <w:b/>
          <w:sz w:val="36"/>
        </w:rPr>
        <w:t>权利要求书</w:t>
      </w:r>
      <w:bookmarkEnd w:id="1"/>
    </w:p>
    <w:p w14:paraId="5D60B03C">
      <w:pPr>
        <w:spacing w:before="320" w:after="120" w:line="288" w:lineRule="auto"/>
        <w:ind w:left="0"/>
        <w:jc w:val="left"/>
        <w:outlineLvl w:val="1"/>
      </w:pPr>
      <w:bookmarkStart w:id="2" w:name="heading_2"/>
      <w:r>
        <w:rPr>
          <w:rFonts w:ascii="Arial" w:hAnsi="Arial" w:eastAsia="等线" w:cs="Arial"/>
          <w:b/>
          <w:sz w:val="32"/>
        </w:rPr>
        <w:t>1. 一种软骨鱼干制骨骼标本的制作方法，其特征在于，包括以下步骤：</w:t>
      </w:r>
      <w:bookmarkEnd w:id="2"/>
    </w:p>
    <w:p w14:paraId="0AFDD9F4">
      <w:pPr>
        <w:numPr>
          <w:ilvl w:val="0"/>
          <w:numId w:val="0"/>
        </w:numPr>
        <w:spacing w:before="120" w:after="120" w:line="288" w:lineRule="auto"/>
        <w:jc w:val="left"/>
      </w:pPr>
      <w:r>
        <w:rPr>
          <w:rFonts w:hint="eastAsia" w:ascii="Arial" w:hAnsi="Arial" w:eastAsia="等线" w:cs="Arial"/>
          <w:b/>
          <w:sz w:val="22"/>
          <w:lang w:val="en-US" w:eastAsia="zh-CN"/>
        </w:rPr>
        <w:t>1.</w:t>
      </w:r>
      <w:r>
        <w:rPr>
          <w:rFonts w:ascii="Arial" w:hAnsi="Arial" w:eastAsia="等线" w:cs="Arial"/>
          <w:b/>
          <w:sz w:val="22"/>
        </w:rPr>
        <w:t>素材处理</w:t>
      </w:r>
      <w:r>
        <w:rPr>
          <w:rFonts w:ascii="Arial" w:hAnsi="Arial" w:eastAsia="等线" w:cs="Arial"/>
          <w:sz w:val="22"/>
        </w:rPr>
        <w:t>：选取新鲜软骨鱼个体，经清水反复冲洗干净后，逐一去除内脏、表皮及附着的</w:t>
      </w:r>
      <w:r>
        <w:rPr>
          <w:rFonts w:hint="eastAsia" w:ascii="Arial" w:hAnsi="Arial" w:eastAsia="等线" w:cs="Arial"/>
          <w:sz w:val="22"/>
          <w:lang w:val="en-US" w:eastAsia="zh-CN"/>
        </w:rPr>
        <w:t>肌肉</w:t>
      </w:r>
      <w:r>
        <w:rPr>
          <w:rFonts w:ascii="Arial" w:hAnsi="Arial" w:eastAsia="等线" w:cs="Arial"/>
          <w:sz w:val="22"/>
        </w:rPr>
        <w:t>组织，其中软骨鱼的腰带部分因</w:t>
      </w:r>
      <w:r>
        <w:rPr>
          <w:rFonts w:hint="eastAsia" w:ascii="Arial" w:hAnsi="Arial" w:eastAsia="等线" w:cs="Arial"/>
          <w:sz w:val="22"/>
          <w:lang w:val="en-US" w:eastAsia="zh-CN"/>
        </w:rPr>
        <w:t>骨骼</w:t>
      </w:r>
      <w:r>
        <w:rPr>
          <w:rFonts w:ascii="Arial" w:hAnsi="Arial" w:eastAsia="等线" w:cs="Arial"/>
          <w:sz w:val="22"/>
        </w:rPr>
        <w:t>结构</w:t>
      </w:r>
      <w:r>
        <w:rPr>
          <w:rFonts w:hint="eastAsia" w:ascii="Arial" w:hAnsi="Arial" w:eastAsia="等线" w:cs="Arial"/>
          <w:sz w:val="22"/>
          <w:lang w:val="en-US" w:eastAsia="zh-CN"/>
        </w:rPr>
        <w:t>相对整体无骨骼直接连接</w:t>
      </w:r>
      <w:r>
        <w:rPr>
          <w:rFonts w:ascii="Arial" w:hAnsi="Arial" w:eastAsia="等线" w:cs="Arial"/>
          <w:sz w:val="22"/>
        </w:rPr>
        <w:t>，需单独进行精细分离处理；将初步处理后的软骨鱼整体放入90℃±</w:t>
      </w:r>
      <w:r>
        <w:rPr>
          <w:rFonts w:hint="eastAsia" w:ascii="Arial" w:hAnsi="Arial" w:eastAsia="等线" w:cs="Arial"/>
          <w:sz w:val="22"/>
          <w:lang w:val="en-US" w:eastAsia="zh-CN"/>
        </w:rPr>
        <w:t>2</w:t>
      </w:r>
      <w:r>
        <w:rPr>
          <w:rFonts w:ascii="Arial" w:hAnsi="Arial" w:eastAsia="等线" w:cs="Arial"/>
          <w:sz w:val="22"/>
        </w:rPr>
        <w:t>℃的热水中恒温加热5</w:t>
      </w:r>
      <w:r>
        <w:rPr>
          <w:rFonts w:hint="eastAsia" w:ascii="Arial" w:hAnsi="Arial" w:eastAsia="等线" w:cs="Arial"/>
          <w:sz w:val="22"/>
          <w:lang w:val="en-US" w:eastAsia="zh-CN"/>
        </w:rPr>
        <w:t>-10</w:t>
      </w:r>
      <w:r>
        <w:rPr>
          <w:rFonts w:ascii="Arial" w:hAnsi="Arial" w:eastAsia="等线" w:cs="Arial"/>
          <w:sz w:val="22"/>
        </w:rPr>
        <w:t>分钟，利用高温使肌肉组织与软骨快速分离，取出后置于室温环境下自然冷却，随后用软毛刷沿骨骼纹理仔细刷去身体表面及骨骼缝隙中的肌肉组织，过程中尽量完整保留鱼鳃结构，再用尖头镊子小心剥离鳃处的结缔组织与残留筋膜，使白色腮部软骨完全清晰暴露；若仍有部分肌肉组织因粘连紧密难以彻底去除，可重复将骨骼放入90℃±</w:t>
      </w:r>
      <w:r>
        <w:rPr>
          <w:rFonts w:hint="eastAsia" w:ascii="Arial" w:hAnsi="Arial" w:eastAsia="等线" w:cs="Arial"/>
          <w:sz w:val="22"/>
          <w:lang w:val="en-US" w:eastAsia="zh-CN"/>
        </w:rPr>
        <w:t>2</w:t>
      </w:r>
      <w:r>
        <w:rPr>
          <w:rFonts w:ascii="Arial" w:hAnsi="Arial" w:eastAsia="等线" w:cs="Arial"/>
          <w:sz w:val="22"/>
        </w:rPr>
        <w:t>℃的热水中浸泡2-3分钟，待肌肉充分软化后继续清理，全程确保软骨骨骼结构完整、无断裂破损。</w:t>
      </w:r>
    </w:p>
    <w:p w14:paraId="02063DAE">
      <w:pPr>
        <w:numPr>
          <w:ilvl w:val="0"/>
          <w:numId w:val="0"/>
        </w:numPr>
        <w:spacing w:before="120" w:after="120" w:line="288" w:lineRule="auto"/>
        <w:jc w:val="left"/>
      </w:pPr>
      <w:r>
        <w:rPr>
          <w:rFonts w:hint="eastAsia" w:ascii="Arial" w:hAnsi="Arial" w:eastAsia="等线" w:cs="Arial"/>
          <w:b/>
          <w:sz w:val="22"/>
          <w:lang w:val="en-US" w:eastAsia="zh-CN"/>
        </w:rPr>
        <w:t>2.</w:t>
      </w:r>
      <w:r>
        <w:rPr>
          <w:rFonts w:ascii="Arial" w:hAnsi="Arial" w:eastAsia="等线" w:cs="Arial"/>
          <w:b/>
          <w:sz w:val="22"/>
        </w:rPr>
        <w:t>漂白</w:t>
      </w:r>
      <w:r>
        <w:rPr>
          <w:rFonts w:ascii="Arial" w:hAnsi="Arial" w:eastAsia="等线" w:cs="Arial"/>
          <w:sz w:val="22"/>
        </w:rPr>
        <w:t>：将完全去除肌肉组织的软骨鱼骨骼用清水反复冲洗3-4次，去除表面残留杂质与组织碎屑，随后放入浓度为5%-10%的双氧水溶液中</w:t>
      </w:r>
      <w:r>
        <w:rPr>
          <w:rFonts w:hint="eastAsia" w:ascii="Arial" w:hAnsi="Arial" w:eastAsia="等线" w:cs="Arial"/>
          <w:sz w:val="22"/>
          <w:lang w:val="en-US" w:eastAsia="zh-CN"/>
        </w:rPr>
        <w:t>浸没</w:t>
      </w:r>
      <w:r>
        <w:rPr>
          <w:rFonts w:ascii="Arial" w:hAnsi="Arial" w:eastAsia="等线" w:cs="Arial"/>
          <w:sz w:val="22"/>
        </w:rPr>
        <w:t>，室温下静置漂白2小时左右，直至骨骼表面色泽洁白、无局部暗沉。</w:t>
      </w:r>
    </w:p>
    <w:p w14:paraId="37FDEC41">
      <w:pPr>
        <w:numPr>
          <w:ilvl w:val="0"/>
          <w:numId w:val="0"/>
        </w:numPr>
        <w:spacing w:before="120" w:after="120" w:line="288" w:lineRule="auto"/>
        <w:jc w:val="left"/>
      </w:pPr>
      <w:r>
        <w:rPr>
          <w:rFonts w:hint="eastAsia" w:ascii="Arial" w:hAnsi="Arial" w:eastAsia="等线" w:cs="Arial"/>
          <w:b/>
          <w:sz w:val="22"/>
          <w:lang w:val="en-US" w:eastAsia="zh-CN"/>
        </w:rPr>
        <w:t>3.</w:t>
      </w:r>
      <w:r>
        <w:rPr>
          <w:rFonts w:ascii="Arial" w:hAnsi="Arial" w:eastAsia="等线" w:cs="Arial"/>
          <w:b/>
          <w:sz w:val="22"/>
        </w:rPr>
        <w:t>脱水</w:t>
      </w:r>
      <w:r>
        <w:rPr>
          <w:rFonts w:ascii="Arial" w:hAnsi="Arial" w:eastAsia="等线" w:cs="Arial"/>
          <w:sz w:val="22"/>
        </w:rPr>
        <w:t>：将漂白后的骨骼捞出，沥干表面附着的双氧水溶液，立即放入浓度为60%-75%的医用乙醇溶液中进行梯度脱水处理，脱水时长控制为2小时，脱水过程中定期观察软骨状态，当软骨表面呈现均匀泛白、触摸无滑腻感、即为脱水达标。</w:t>
      </w:r>
    </w:p>
    <w:p w14:paraId="032C26FC">
      <w:pPr>
        <w:numPr>
          <w:ilvl w:val="0"/>
          <w:numId w:val="0"/>
        </w:numPr>
        <w:spacing w:before="120" w:after="120" w:line="288" w:lineRule="auto"/>
        <w:jc w:val="left"/>
      </w:pPr>
      <w:r>
        <w:rPr>
          <w:rFonts w:hint="eastAsia" w:ascii="Arial" w:hAnsi="Arial" w:eastAsia="等线" w:cs="Arial"/>
          <w:b/>
          <w:sz w:val="22"/>
          <w:lang w:val="en-US" w:eastAsia="zh-CN"/>
        </w:rPr>
        <w:t>4.</w:t>
      </w:r>
      <w:r>
        <w:rPr>
          <w:rFonts w:ascii="Arial" w:hAnsi="Arial" w:eastAsia="等线" w:cs="Arial"/>
          <w:b/>
          <w:sz w:val="22"/>
        </w:rPr>
        <w:t>定型</w:t>
      </w:r>
      <w:r>
        <w:rPr>
          <w:rFonts w:ascii="Arial" w:hAnsi="Arial" w:eastAsia="等线" w:cs="Arial"/>
          <w:sz w:val="22"/>
        </w:rPr>
        <w:t>：准备一个尺寸可完全容纳软骨标本且密封性能良好的容器，在容器底部预先铺设厚度不低于2cm的干燥剂，所述干燥剂</w:t>
      </w:r>
      <w:r>
        <w:rPr>
          <w:rFonts w:hint="eastAsia" w:ascii="Arial" w:hAnsi="Arial" w:eastAsia="等线" w:cs="Arial"/>
          <w:sz w:val="22"/>
          <w:lang w:val="en-US" w:eastAsia="zh-CN"/>
        </w:rPr>
        <w:t>可选择</w:t>
      </w:r>
      <w:r>
        <w:rPr>
          <w:rFonts w:ascii="Arial" w:hAnsi="Arial" w:eastAsia="等线" w:cs="Arial"/>
          <w:sz w:val="22"/>
        </w:rPr>
        <w:t>硅胶干燥剂、珍珠岩和氯化钙粉末</w:t>
      </w:r>
      <w:r>
        <w:rPr>
          <w:rFonts w:hint="eastAsia" w:ascii="Arial" w:hAnsi="Arial" w:eastAsia="等线" w:cs="Arial"/>
          <w:sz w:val="22"/>
          <w:lang w:val="en-US" w:eastAsia="zh-CN"/>
        </w:rPr>
        <w:t>任意一种</w:t>
      </w:r>
      <w:r>
        <w:rPr>
          <w:rFonts w:ascii="Arial" w:hAnsi="Arial" w:eastAsia="等线" w:cs="Arial"/>
          <w:sz w:val="22"/>
        </w:rPr>
        <w:t>；将脱水后的软骨小心放入容器内，调整至预设的展示姿态并临时固定，随后缓慢倒入干燥剂，确保干燥剂完全埋没软骨及各部位附属结构，倾倒过程中轻敲容器侧壁，使干燥剂充分填充至软骨缝隙及凹陷处，同时保持软骨姿态不发生偏移；干燥剂表层平整后，在上方压上适配重物，对软骨施加均匀压力以防止干燥过程中变形，密封容器后置于阴凉干燥环境下包埋定型干燥4天以上，直至软骨内剩余水分完全被干燥剂吸附。</w:t>
      </w:r>
    </w:p>
    <w:p w14:paraId="2D189355">
      <w:pPr>
        <w:numPr>
          <w:ilvl w:val="0"/>
          <w:numId w:val="0"/>
        </w:numPr>
        <w:spacing w:before="120" w:after="120" w:line="288" w:lineRule="auto"/>
        <w:jc w:val="left"/>
      </w:pPr>
      <w:r>
        <w:rPr>
          <w:rFonts w:hint="eastAsia" w:ascii="Arial" w:hAnsi="Arial" w:eastAsia="等线" w:cs="Arial"/>
          <w:b/>
          <w:sz w:val="22"/>
          <w:lang w:val="en-US" w:eastAsia="zh-CN"/>
        </w:rPr>
        <w:t>5.</w:t>
      </w:r>
      <w:r>
        <w:rPr>
          <w:rFonts w:ascii="Arial" w:hAnsi="Arial" w:eastAsia="等线" w:cs="Arial"/>
          <w:b/>
          <w:sz w:val="22"/>
        </w:rPr>
        <w:t>标本处理</w:t>
      </w:r>
      <w:r>
        <w:rPr>
          <w:rFonts w:ascii="Arial" w:hAnsi="Arial" w:eastAsia="等线" w:cs="Arial"/>
          <w:sz w:val="22"/>
        </w:rPr>
        <w:t>：打开容器并缓慢倒出干燥剂，取出软骨骨骼，用软毛刷刷去表面粘连的干燥剂粉末，再通过微型打磨机轻缓打磨骨骼表面残留的少量肌肉组织、筋膜及杂质，打磨时控制打磨力度与转速，避免损伤软骨结构；最后用细金属丝根据软骨鱼骨骼的生理结构特点，将头部、躯干、尾部、鳍部及腰带等各部分骨骼精准连接固定，形成形态完整的软骨鱼干制骨骼标本。</w:t>
      </w:r>
    </w:p>
    <w:p w14:paraId="108CAE46">
      <w:pPr>
        <w:spacing w:before="320" w:after="120" w:line="288" w:lineRule="auto"/>
        <w:ind w:left="0"/>
        <w:jc w:val="left"/>
        <w:outlineLvl w:val="1"/>
        <w:rPr>
          <w:b w:val="0"/>
          <w:bCs/>
          <w:sz w:val="20"/>
          <w:szCs w:val="21"/>
        </w:rPr>
      </w:pPr>
      <w:bookmarkStart w:id="3" w:name="heading_3"/>
      <w:r>
        <w:rPr>
          <w:rFonts w:ascii="Arial" w:hAnsi="Arial" w:eastAsia="等线" w:cs="Arial"/>
          <w:b w:val="0"/>
          <w:bCs/>
          <w:sz w:val="28"/>
          <w:szCs w:val="21"/>
        </w:rPr>
        <w:t>2. 根据权利要求1所述的制作方法，其特征在于，所述软骨鱼为孔鳐、鲨鱼中的一种或多种，且所述软骨鱼肛吻长不小于20厘米，确保中大型软骨鱼骨骼能通过该方法稳定成型，无明显缩水变形。</w:t>
      </w:r>
      <w:bookmarkEnd w:id="3"/>
    </w:p>
    <w:p w14:paraId="22E4801E">
      <w:pPr>
        <w:spacing w:before="320" w:after="120" w:line="288" w:lineRule="auto"/>
        <w:ind w:left="0"/>
        <w:jc w:val="left"/>
        <w:outlineLvl w:val="1"/>
        <w:rPr>
          <w:b w:val="0"/>
          <w:bCs/>
          <w:sz w:val="20"/>
          <w:szCs w:val="21"/>
        </w:rPr>
      </w:pPr>
      <w:bookmarkStart w:id="4" w:name="heading_4"/>
      <w:r>
        <w:rPr>
          <w:rFonts w:ascii="Arial" w:hAnsi="Arial" w:eastAsia="等线" w:cs="Arial"/>
          <w:b w:val="0"/>
          <w:bCs/>
          <w:sz w:val="28"/>
          <w:szCs w:val="21"/>
        </w:rPr>
        <w:t>3. 根据权利要求1所述的制作方法，其特征在于，所述干燥剂中</w:t>
      </w:r>
      <w:r>
        <w:rPr>
          <w:rFonts w:hint="eastAsia" w:ascii="Arial" w:hAnsi="Arial" w:eastAsia="等线" w:cs="Arial"/>
          <w:b w:val="0"/>
          <w:bCs/>
          <w:sz w:val="28"/>
          <w:szCs w:val="21"/>
          <w:lang w:val="en-US" w:eastAsia="zh-CN"/>
        </w:rPr>
        <w:t>可为</w:t>
      </w:r>
      <w:r>
        <w:rPr>
          <w:rFonts w:ascii="Arial" w:hAnsi="Arial" w:eastAsia="等线" w:cs="Arial"/>
          <w:b w:val="0"/>
          <w:bCs/>
          <w:sz w:val="28"/>
          <w:szCs w:val="21"/>
        </w:rPr>
        <w:t>硅胶干燥剂、珍珠岩、氯化钙粉末</w:t>
      </w:r>
      <w:r>
        <w:rPr>
          <w:rFonts w:hint="eastAsia" w:ascii="Arial" w:hAnsi="Arial" w:eastAsia="等线" w:cs="Arial"/>
          <w:b w:val="0"/>
          <w:bCs/>
          <w:sz w:val="28"/>
          <w:szCs w:val="21"/>
          <w:lang w:val="en-US" w:eastAsia="zh-CN"/>
        </w:rPr>
        <w:t>任意一种，也可为</w:t>
      </w:r>
      <w:r>
        <w:rPr>
          <w:rFonts w:ascii="Arial" w:hAnsi="Arial" w:eastAsia="等线" w:cs="Arial"/>
          <w:b w:val="0"/>
          <w:bCs/>
          <w:sz w:val="28"/>
          <w:szCs w:val="21"/>
        </w:rPr>
        <w:t>硅胶干燥剂、珍珠岩、氯化钙粉末质量比为2:1:1</w:t>
      </w:r>
      <w:r>
        <w:rPr>
          <w:rFonts w:hint="eastAsia" w:ascii="Arial" w:hAnsi="Arial" w:eastAsia="等线" w:cs="Arial"/>
          <w:b w:val="0"/>
          <w:bCs/>
          <w:sz w:val="28"/>
          <w:szCs w:val="21"/>
          <w:lang w:val="en-US" w:eastAsia="zh-CN"/>
        </w:rPr>
        <w:t>的混合成分</w:t>
      </w:r>
      <w:r>
        <w:rPr>
          <w:rFonts w:ascii="Arial" w:hAnsi="Arial" w:eastAsia="等线" w:cs="Arial"/>
          <w:b w:val="0"/>
          <w:bCs/>
          <w:sz w:val="28"/>
          <w:szCs w:val="21"/>
        </w:rPr>
        <w:t>，该比例可兼顾吸水效率与透气性，既能快速吸附水分，又能避免局部潮湿导致软骨变质变形。</w:t>
      </w:r>
      <w:bookmarkEnd w:id="4"/>
    </w:p>
    <w:p w14:paraId="6CBBEFDF">
      <w:pPr>
        <w:spacing w:before="320" w:after="120" w:line="288" w:lineRule="auto"/>
        <w:ind w:left="0"/>
        <w:jc w:val="left"/>
        <w:outlineLvl w:val="1"/>
        <w:rPr>
          <w:b w:val="0"/>
          <w:bCs/>
          <w:color w:val="000000" w:themeColor="text1"/>
          <w:sz w:val="20"/>
          <w:szCs w:val="21"/>
          <w:highlight w:val="none"/>
          <w14:textFill>
            <w14:solidFill>
              <w14:schemeClr w14:val="tx1"/>
            </w14:solidFill>
          </w14:textFill>
        </w:rPr>
      </w:pPr>
      <w:bookmarkStart w:id="5" w:name="heading_5"/>
      <w:r>
        <w:rPr>
          <w:rFonts w:ascii="Arial" w:hAnsi="Arial" w:eastAsia="等线" w:cs="Arial"/>
          <w:b w:val="0"/>
          <w:bCs/>
          <w:color w:val="000000" w:themeColor="text1"/>
          <w:sz w:val="28"/>
          <w:szCs w:val="21"/>
          <w:highlight w:val="none"/>
          <w14:textFill>
            <w14:solidFill>
              <w14:schemeClr w14:val="tx1"/>
            </w14:solidFill>
          </w14:textFill>
        </w:rPr>
        <w:t>4. 根据权利要求1所述的制作方法，其特征在于，所述定型步骤中，重物的质量为软骨骨骼质量的1.5-2倍，且重物通过缓冲垫间接压于干燥剂表层，所述缓冲垫为泡沫垫或硅胶垫，厚度为0.5-1cm，避免重物直接接触软骨造成结构损伤。</w:t>
      </w:r>
      <w:bookmarkEnd w:id="5"/>
    </w:p>
    <w:p w14:paraId="583FAF05">
      <w:pPr>
        <w:spacing w:before="320" w:after="120" w:line="288" w:lineRule="auto"/>
        <w:ind w:left="0"/>
        <w:jc w:val="left"/>
        <w:outlineLvl w:val="1"/>
        <w:rPr>
          <w:b w:val="0"/>
          <w:bCs/>
          <w:sz w:val="20"/>
          <w:szCs w:val="21"/>
        </w:rPr>
      </w:pPr>
      <w:bookmarkStart w:id="6" w:name="heading_6"/>
      <w:r>
        <w:rPr>
          <w:rFonts w:ascii="Arial" w:hAnsi="Arial" w:eastAsia="等线" w:cs="Arial"/>
          <w:b w:val="0"/>
          <w:bCs/>
          <w:sz w:val="28"/>
          <w:szCs w:val="21"/>
        </w:rPr>
        <w:t>5. 根据权利要求1所述的制作方法，其特征在于，所述方法还可应用于</w:t>
      </w:r>
      <w:r>
        <w:rPr>
          <w:rFonts w:hint="eastAsia" w:ascii="Arial" w:hAnsi="Arial" w:eastAsia="等线" w:cs="Arial"/>
          <w:b w:val="0"/>
          <w:bCs/>
          <w:sz w:val="28"/>
          <w:szCs w:val="21"/>
          <w:lang w:val="en-US" w:eastAsia="zh-CN"/>
        </w:rPr>
        <w:t>硬骨</w:t>
      </w:r>
      <w:r>
        <w:rPr>
          <w:rFonts w:ascii="Arial" w:hAnsi="Arial" w:eastAsia="等线" w:cs="Arial"/>
          <w:b w:val="0"/>
          <w:bCs/>
          <w:sz w:val="28"/>
          <w:szCs w:val="21"/>
        </w:rPr>
        <w:t>鱼类眼球骨、爬行类动物软骨组织及哺乳类动物软骨组织的干制标本制作，应用时可根据软骨尺寸与结构特点，调整加热时间、试剂浓度、干燥剂用量及定型时长。</w:t>
      </w:r>
      <w:bookmarkEnd w:id="6"/>
    </w:p>
    <w:p w14:paraId="7D5ED12E">
      <w:pPr>
        <w:spacing w:before="380" w:after="140" w:line="288" w:lineRule="auto"/>
        <w:ind w:left="0"/>
        <w:jc w:val="left"/>
        <w:outlineLvl w:val="0"/>
      </w:pPr>
      <w:bookmarkStart w:id="7" w:name="heading_7"/>
      <w:r>
        <w:rPr>
          <w:rFonts w:ascii="Arial" w:hAnsi="Arial" w:eastAsia="等线" w:cs="Arial"/>
          <w:b/>
          <w:sz w:val="36"/>
        </w:rPr>
        <w:t>说明书</w:t>
      </w:r>
      <w:bookmarkEnd w:id="7"/>
    </w:p>
    <w:p w14:paraId="0EB79221">
      <w:pPr>
        <w:spacing w:before="320" w:after="120" w:line="288" w:lineRule="auto"/>
        <w:ind w:left="0"/>
        <w:jc w:val="left"/>
        <w:outlineLvl w:val="1"/>
      </w:pPr>
      <w:bookmarkStart w:id="8" w:name="heading_8"/>
      <w:r>
        <w:rPr>
          <w:rFonts w:ascii="Arial" w:hAnsi="Arial" w:eastAsia="等线" w:cs="Arial"/>
          <w:b/>
          <w:sz w:val="32"/>
        </w:rPr>
        <w:t>技术领域</w:t>
      </w:r>
      <w:bookmarkEnd w:id="8"/>
    </w:p>
    <w:p w14:paraId="4A3586F2">
      <w:pPr>
        <w:spacing w:before="120" w:after="120" w:line="288" w:lineRule="auto"/>
        <w:ind w:left="0" w:firstLine="440" w:firstLineChars="200"/>
        <w:jc w:val="left"/>
      </w:pPr>
      <w:r>
        <w:rPr>
          <w:rFonts w:ascii="Arial" w:hAnsi="Arial" w:eastAsia="等线" w:cs="Arial"/>
          <w:sz w:val="22"/>
        </w:rPr>
        <w:t>本发明涉及动物骨骼标本制作技术领域，具体涉及一种软骨鱼干制骨骼标本的制作方法，尤其适用于中大型软骨鱼骨骼的干制定型，可广泛应用于生物学教学、科研实验展示、自然博物馆陈列及物种资源保存等场景。</w:t>
      </w:r>
    </w:p>
    <w:p w14:paraId="650F64BE">
      <w:pPr>
        <w:spacing w:before="320" w:after="120" w:line="288" w:lineRule="auto"/>
        <w:ind w:left="0"/>
        <w:jc w:val="left"/>
        <w:outlineLvl w:val="1"/>
      </w:pPr>
      <w:bookmarkStart w:id="9" w:name="heading_9"/>
      <w:r>
        <w:rPr>
          <w:rFonts w:ascii="Arial" w:hAnsi="Arial" w:eastAsia="等线" w:cs="Arial"/>
          <w:b/>
          <w:sz w:val="32"/>
        </w:rPr>
        <w:t>背景技术</w:t>
      </w:r>
      <w:bookmarkEnd w:id="9"/>
    </w:p>
    <w:p w14:paraId="1F7845A2">
      <w:pPr>
        <w:spacing w:before="120" w:after="120" w:line="288" w:lineRule="auto"/>
        <w:ind w:left="0" w:firstLine="440" w:firstLineChars="200"/>
        <w:jc w:val="left"/>
      </w:pPr>
      <w:r>
        <w:rPr>
          <w:rFonts w:ascii="Arial" w:hAnsi="Arial" w:eastAsia="等线" w:cs="Arial"/>
          <w:sz w:val="22"/>
        </w:rPr>
        <w:t>软骨鱼类作为一类特殊的脊椎动物，其全身骨骼均由软骨构成，相较于硬骨鱼类，软骨组织具有亲水性强、结构疏松、韧性较差的特点，其骨骼标本能直观反映软骨鱼类的形态结构特征，在生物教学、科研展示、物种保护研究及生物多样性普查等领域具有不可替代的重要价值。然而，正是由于软骨组织的特殊理化性质，在传统干制标本制作过程中，软骨极易因水分流失不均而发生缩水、变形、开裂等问题，导致标本形态失真，无法保留原有生理结构，这使得软骨鱼干制骨骼标本的制作难度远高于硬骨鱼类。</w:t>
      </w:r>
    </w:p>
    <w:p w14:paraId="31DE9BBD">
      <w:pPr>
        <w:spacing w:before="120" w:after="120" w:line="288" w:lineRule="auto"/>
        <w:ind w:left="0" w:firstLine="440" w:firstLineChars="200"/>
        <w:jc w:val="left"/>
      </w:pPr>
      <w:r>
        <w:rPr>
          <w:rFonts w:ascii="Arial" w:hAnsi="Arial" w:eastAsia="等线" w:cs="Arial"/>
          <w:sz w:val="22"/>
        </w:rPr>
        <w:t>目前，行业内针对软骨鱼骨骼标本的制作，主要依赖塑化技术和组织透明技术两种方式。其中，塑化技术通过使用多聚甲醛、环氧树脂等化学试剂对软骨组织进行渗透、固化处理，虽能较好保留骨骼形态，但所用试剂具有强毒性、强腐蚀性，不仅会对操作人员的身体健康造成严重威胁，后续废弃试剂还会对土壤、水体环境造成污染，且该技术操作流程复杂，对操作环境、温度湿度控制要求极高，制作难度大，成本高昂，难以实现规模化、标准化应用；组织透明技术则通过脱</w:t>
      </w:r>
      <w:r>
        <w:rPr>
          <w:rFonts w:hint="eastAsia" w:ascii="Arial" w:hAnsi="Arial" w:eastAsia="等线" w:cs="Arial"/>
          <w:sz w:val="22"/>
          <w:lang w:val="en-US" w:eastAsia="zh-CN"/>
        </w:rPr>
        <w:t>水</w:t>
      </w:r>
      <w:r>
        <w:rPr>
          <w:rFonts w:ascii="Arial" w:hAnsi="Arial" w:eastAsia="等线" w:cs="Arial"/>
          <w:sz w:val="22"/>
        </w:rPr>
        <w:t>、透明、</w:t>
      </w:r>
      <w:r>
        <w:rPr>
          <w:rFonts w:hint="eastAsia" w:ascii="Arial" w:hAnsi="Arial" w:eastAsia="等线" w:cs="Arial"/>
          <w:sz w:val="22"/>
          <w:lang w:val="en-US" w:eastAsia="zh-CN"/>
        </w:rPr>
        <w:t>染色</w:t>
      </w:r>
      <w:r>
        <w:rPr>
          <w:rFonts w:ascii="Arial" w:hAnsi="Arial" w:eastAsia="等线" w:cs="Arial"/>
          <w:sz w:val="22"/>
        </w:rPr>
        <w:t>等步骤处理，虽能保留软骨的形态与结构，但该技术仅适用于肛吻长不足20厘米的小型或幼体软骨鱼，对肛吻长20厘米以上的中大型软骨鱼适配性极差，且整个制作周期冗长，通常需数周甚至数月，无法满足快速制作、批量产出标本的实际需求。</w:t>
      </w:r>
    </w:p>
    <w:p w14:paraId="27660F5B">
      <w:pPr>
        <w:spacing w:before="120" w:after="120" w:line="288" w:lineRule="auto"/>
        <w:ind w:left="0" w:firstLine="440" w:firstLineChars="200"/>
        <w:jc w:val="left"/>
      </w:pPr>
      <w:r>
        <w:rPr>
          <w:rFonts w:ascii="Arial" w:hAnsi="Arial" w:eastAsia="等线" w:cs="Arial"/>
          <w:sz w:val="22"/>
        </w:rPr>
        <w:t>因此，研发一种能从根本上解决软骨组织干制缩水变形问题、适配中大型软骨鱼、制作周期短、所用材料安全无毒、操作简便的干制骨骼标本制作方法，成为当前动物标本制作领域亟待突破的技术难题，对推动软骨鱼类研究、生物教学展示事业的发展具有重要意义。</w:t>
      </w:r>
    </w:p>
    <w:p w14:paraId="117E78A4">
      <w:pPr>
        <w:spacing w:before="320" w:after="120" w:line="288" w:lineRule="auto"/>
        <w:ind w:left="0"/>
        <w:jc w:val="left"/>
        <w:outlineLvl w:val="1"/>
      </w:pPr>
      <w:bookmarkStart w:id="10" w:name="heading_10"/>
      <w:r>
        <w:rPr>
          <w:rFonts w:ascii="Arial" w:hAnsi="Arial" w:eastAsia="等线" w:cs="Arial"/>
          <w:b/>
          <w:sz w:val="32"/>
        </w:rPr>
        <w:t>发明内容</w:t>
      </w:r>
      <w:bookmarkEnd w:id="10"/>
    </w:p>
    <w:p w14:paraId="160BA798">
      <w:pPr>
        <w:spacing w:before="300" w:after="120" w:line="288" w:lineRule="auto"/>
        <w:ind w:left="0"/>
        <w:jc w:val="left"/>
        <w:outlineLvl w:val="2"/>
      </w:pPr>
      <w:bookmarkStart w:id="11" w:name="heading_11"/>
      <w:r>
        <w:rPr>
          <w:rFonts w:ascii="Arial" w:hAnsi="Arial" w:eastAsia="等线" w:cs="Arial"/>
          <w:b/>
          <w:sz w:val="30"/>
        </w:rPr>
        <w:t>本发明的目的</w:t>
      </w:r>
      <w:bookmarkEnd w:id="11"/>
    </w:p>
    <w:p w14:paraId="0377406F">
      <w:pPr>
        <w:spacing w:before="120" w:after="120" w:line="288" w:lineRule="auto"/>
        <w:ind w:left="0"/>
        <w:jc w:val="left"/>
      </w:pPr>
      <w:r>
        <w:rPr>
          <w:rFonts w:ascii="Arial" w:hAnsi="Arial" w:eastAsia="等线" w:cs="Arial"/>
          <w:sz w:val="22"/>
        </w:rPr>
        <w:t>针对现有软骨鱼骨骼标本制作技术中存在的软骨组织易缩水变形、适用范围窄、制作周期长、药品毒性大、操作难度高及成本高昂等不足，本发明提供一种软骨鱼干制骨骼标本的制作方法，通过优化工艺组合、筛选安全材料，实现中大型软骨鱼骨骼干制标本的安全、快速、高质量制作，同时拓展方法的适用范围，满足不同场景下的标本制作需求。</w:t>
      </w:r>
    </w:p>
    <w:p w14:paraId="11E03894">
      <w:pPr>
        <w:spacing w:before="300" w:after="120" w:line="288" w:lineRule="auto"/>
        <w:ind w:left="0" w:firstLine="300" w:firstLineChars="100"/>
        <w:jc w:val="left"/>
        <w:outlineLvl w:val="2"/>
      </w:pPr>
      <w:bookmarkStart w:id="12" w:name="heading_12"/>
      <w:r>
        <w:rPr>
          <w:rFonts w:ascii="Arial" w:hAnsi="Arial" w:eastAsia="等线" w:cs="Arial"/>
          <w:b/>
          <w:sz w:val="30"/>
        </w:rPr>
        <w:t>技术方案</w:t>
      </w:r>
      <w:bookmarkEnd w:id="12"/>
    </w:p>
    <w:p w14:paraId="239F592A">
      <w:pPr>
        <w:spacing w:before="120" w:after="120" w:line="288" w:lineRule="auto"/>
        <w:ind w:left="0" w:firstLine="440" w:firstLineChars="200"/>
        <w:jc w:val="left"/>
      </w:pPr>
      <w:r>
        <w:rPr>
          <w:rFonts w:ascii="Arial" w:hAnsi="Arial" w:eastAsia="等线" w:cs="Arial"/>
          <w:sz w:val="22"/>
        </w:rPr>
        <w:t>为实现上述发明目的，本发明采用如下技术方案，通过精准控制各步骤工艺参数、优化材料搭配，形成一套标准化的软骨鱼干制骨骼标本制作流程：</w:t>
      </w:r>
    </w:p>
    <w:p w14:paraId="4F82402D">
      <w:pPr>
        <w:spacing w:before="120" w:after="120" w:line="288" w:lineRule="auto"/>
        <w:ind w:left="0" w:firstLine="440" w:firstLineChars="200"/>
        <w:jc w:val="left"/>
      </w:pPr>
      <w:r>
        <w:rPr>
          <w:rFonts w:ascii="Arial" w:hAnsi="Arial" w:eastAsia="等线" w:cs="Arial"/>
          <w:sz w:val="22"/>
        </w:rPr>
        <w:t>一种软骨鱼干制骨骼标本的制作方法，包括素材处理、漂白、脱水、定型、标本处理五个核心步骤，各步骤具体操作细节如下：</w:t>
      </w:r>
    </w:p>
    <w:p w14:paraId="1EACF71B">
      <w:pPr>
        <w:spacing w:before="260" w:after="120" w:line="288" w:lineRule="auto"/>
        <w:ind w:left="0"/>
        <w:jc w:val="left"/>
        <w:outlineLvl w:val="3"/>
      </w:pPr>
      <w:bookmarkStart w:id="13" w:name="heading_13"/>
      <w:r>
        <w:rPr>
          <w:rFonts w:ascii="Arial" w:hAnsi="Arial" w:eastAsia="等线" w:cs="Arial"/>
          <w:b/>
          <w:sz w:val="28"/>
        </w:rPr>
        <w:t>1. 素材处理</w:t>
      </w:r>
      <w:bookmarkEnd w:id="13"/>
    </w:p>
    <w:p w14:paraId="520F1AFB">
      <w:pPr>
        <w:spacing w:before="120" w:after="120" w:line="288" w:lineRule="auto"/>
        <w:ind w:left="0" w:firstLine="440" w:firstLineChars="200"/>
        <w:jc w:val="left"/>
      </w:pPr>
      <w:r>
        <w:rPr>
          <w:rFonts w:ascii="Arial" w:hAnsi="Arial" w:eastAsia="等线" w:cs="Arial"/>
          <w:sz w:val="22"/>
        </w:rPr>
        <w:t>选取鲜活或刚死亡的新鲜软骨鱼个体，优先选用孔鳐、鲨鱼等常见且骨骼结构完整的软骨鱼，要求肛吻长不小于20厘米，确保满足中大型软骨鱼标本的制作需求。首先用清水对软骨鱼体表及腹腔进行反复冲洗，彻底去除体表泥沙、污垢及腹腔内的内脏器官、消化残渣，再用手术刀沿皮肤纹理轻轻剥离表皮及</w:t>
      </w:r>
      <w:r>
        <w:rPr>
          <w:rFonts w:hint="eastAsia" w:ascii="Arial" w:hAnsi="Arial" w:eastAsia="等线" w:cs="Arial"/>
          <w:sz w:val="22"/>
          <w:lang w:val="en-US" w:eastAsia="zh-CN"/>
        </w:rPr>
        <w:t>肌肉</w:t>
      </w:r>
      <w:r>
        <w:rPr>
          <w:rFonts w:ascii="Arial" w:hAnsi="Arial" w:eastAsia="等线" w:cs="Arial"/>
          <w:sz w:val="22"/>
        </w:rPr>
        <w:t>组织，过程中避免划伤软骨结构；其中，其中软骨鱼的腰带部分因</w:t>
      </w:r>
      <w:r>
        <w:rPr>
          <w:rFonts w:hint="eastAsia" w:ascii="Arial" w:hAnsi="Arial" w:eastAsia="等线" w:cs="Arial"/>
          <w:sz w:val="22"/>
          <w:lang w:val="en-US" w:eastAsia="zh-CN"/>
        </w:rPr>
        <w:t>骨骼</w:t>
      </w:r>
      <w:r>
        <w:rPr>
          <w:rFonts w:ascii="Arial" w:hAnsi="Arial" w:eastAsia="等线" w:cs="Arial"/>
          <w:sz w:val="22"/>
        </w:rPr>
        <w:t>结构</w:t>
      </w:r>
      <w:r>
        <w:rPr>
          <w:rFonts w:hint="eastAsia" w:ascii="Arial" w:hAnsi="Arial" w:eastAsia="等线" w:cs="Arial"/>
          <w:sz w:val="22"/>
          <w:lang w:val="en-US" w:eastAsia="zh-CN"/>
        </w:rPr>
        <w:t>相对整体无骨骼直接连接</w:t>
      </w:r>
      <w:r>
        <w:rPr>
          <w:rFonts w:ascii="Arial" w:hAnsi="Arial" w:eastAsia="等线" w:cs="Arial"/>
          <w:sz w:val="22"/>
        </w:rPr>
        <w:t>，需单独进行精细分离处理</w:t>
      </w:r>
      <w:r>
        <w:rPr>
          <w:rFonts w:hint="eastAsia" w:ascii="Arial" w:hAnsi="Arial" w:eastAsia="等线" w:cs="Arial"/>
          <w:sz w:val="22"/>
          <w:lang w:eastAsia="zh-CN"/>
        </w:rPr>
        <w:t>，</w:t>
      </w:r>
      <w:r>
        <w:rPr>
          <w:rFonts w:ascii="Arial" w:hAnsi="Arial" w:eastAsia="等线" w:cs="Arial"/>
          <w:sz w:val="22"/>
        </w:rPr>
        <w:t>用镊子小心剥离附着的肌肉与筋膜，确保腰带软骨完整无损。将初步处理后的软骨鱼整体放入90℃±</w:t>
      </w:r>
      <w:r>
        <w:rPr>
          <w:rFonts w:hint="eastAsia" w:ascii="Arial" w:hAnsi="Arial" w:eastAsia="等线" w:cs="Arial"/>
          <w:sz w:val="22"/>
          <w:lang w:val="en-US" w:eastAsia="zh-CN"/>
        </w:rPr>
        <w:t>2</w:t>
      </w:r>
      <w:r>
        <w:rPr>
          <w:rFonts w:ascii="Arial" w:hAnsi="Arial" w:eastAsia="等线" w:cs="Arial"/>
          <w:sz w:val="22"/>
        </w:rPr>
        <w:t>℃的恒温水浴锅中加热5分钟，利用高温使肌肉组织的蛋白质快速变性凝固，降低肌肉与软骨基质的粘连度，实现肌肉与软骨的快速分离，取出后置于室温环境下自然冷却至30℃以下，避免高温状态下刷洗导致软骨变形。随后用毛刷沿骨骼生长纹理，从头部至尾部、从躯干至鳍部，仔细刷去身体表面及骨骼缝隙中的肌肉组织，刷洗过程中动作轻柔，尽量完整保留鱼鳃的形态结构，再用尖头镊子小心剥离鳃丝间的结缔组织与残留筋膜，使白色腮部软骨完全清晰暴露，保证标本的形态完整性。若仍有部分肌肉组织因嵌入骨骼缝隙、粘连紧密难以彻底去除，可重复将骨骼放入90℃±2℃的热水中浸泡2-3分钟，待肌肉充分软化后再次刷洗，全程严格把控操作力度，确保软骨骨骼结构完整、无断裂破损。</w:t>
      </w:r>
    </w:p>
    <w:p w14:paraId="2ECF8DD0">
      <w:pPr>
        <w:spacing w:before="260" w:after="120" w:line="288" w:lineRule="auto"/>
        <w:ind w:left="0"/>
        <w:jc w:val="left"/>
        <w:outlineLvl w:val="3"/>
      </w:pPr>
      <w:bookmarkStart w:id="14" w:name="heading_14"/>
      <w:r>
        <w:rPr>
          <w:rFonts w:ascii="Arial" w:hAnsi="Arial" w:eastAsia="等线" w:cs="Arial"/>
          <w:b/>
          <w:sz w:val="28"/>
        </w:rPr>
        <w:t>2. 漂白</w:t>
      </w:r>
      <w:bookmarkEnd w:id="14"/>
    </w:p>
    <w:p w14:paraId="0AF3BA8E">
      <w:pPr>
        <w:spacing w:before="120" w:after="120" w:line="288" w:lineRule="auto"/>
        <w:ind w:left="0" w:firstLine="440" w:firstLineChars="200"/>
        <w:jc w:val="left"/>
      </w:pPr>
      <w:r>
        <w:rPr>
          <w:rFonts w:ascii="Arial" w:hAnsi="Arial" w:eastAsia="等线" w:cs="Arial"/>
          <w:sz w:val="22"/>
        </w:rPr>
        <w:t>将完全去除肌肉组织、筋膜的软骨鱼骨骼用清水反复冲洗3-4次，彻底去除表面残留的肌肉碎屑、组织黏液及杂质，沥干表面水分后，放入预先配制好的浓度为5%-10%的双氧水溶液中，室温下静置漂白2小时左右。漂白过程中每隔30分钟轻轻翻动一次骨骼，确保骨骼的正反面、缝隙处均能充分接触双氧水溶液，实现均匀漂白，避免出现局部色泽深浅不一的情况；同时严格控制漂白时间与双氧水浓度，浓度过高或时间过长会腐蚀软骨组织，导致软骨变脆易裂，浓度过低则无法达到理想的美白效果，最终漂白至骨骼表面色泽洁白均匀、无杂质暗沉即可。</w:t>
      </w:r>
    </w:p>
    <w:p w14:paraId="4E8CDB64">
      <w:pPr>
        <w:spacing w:before="260" w:after="120" w:line="288" w:lineRule="auto"/>
        <w:ind w:left="0"/>
        <w:jc w:val="left"/>
        <w:outlineLvl w:val="3"/>
      </w:pPr>
      <w:bookmarkStart w:id="15" w:name="heading_15"/>
      <w:r>
        <w:rPr>
          <w:rFonts w:ascii="Arial" w:hAnsi="Arial" w:eastAsia="等线" w:cs="Arial"/>
          <w:b/>
          <w:sz w:val="28"/>
        </w:rPr>
        <w:t>3. 脱水</w:t>
      </w:r>
      <w:bookmarkEnd w:id="15"/>
    </w:p>
    <w:p w14:paraId="01ACE844">
      <w:pPr>
        <w:spacing w:before="120" w:after="120" w:line="288" w:lineRule="auto"/>
        <w:ind w:left="0" w:firstLine="440" w:firstLineChars="200"/>
        <w:jc w:val="left"/>
      </w:pPr>
      <w:r>
        <w:rPr>
          <w:rFonts w:ascii="Arial" w:hAnsi="Arial" w:eastAsia="等线" w:cs="Arial"/>
          <w:sz w:val="22"/>
        </w:rPr>
        <w:t>将漂白完成的骨骼捞出，用清水快速冲洗表面附着的双氧水溶液，随后沥干水分，立即放入浓度为60%-75%的医用乙醇溶液中进行梯度脱水处理，脱水时长严格控制为2小时。脱水过程中需定期观察软骨状态，每隔40分钟取出骨骼观察表面变化，当软骨表面呈现均匀泛白、触摸无滑腻感、按压无液体渗出时，即为脱水达标。该浓度区间的乙醇既能快速吸附软骨组织内的残留水分，为后续定型干燥奠定基础，又能避免因乙醇浓度过高导致软骨组织快速脱水而脆化开裂，同时乙醇具有一定的杀菌消毒作用，可防止软骨组织在后续步骤中发生霉变。</w:t>
      </w:r>
    </w:p>
    <w:p w14:paraId="2C885088">
      <w:pPr>
        <w:spacing w:before="260" w:after="120" w:line="288" w:lineRule="auto"/>
        <w:ind w:left="0"/>
        <w:jc w:val="left"/>
        <w:outlineLvl w:val="3"/>
      </w:pPr>
      <w:bookmarkStart w:id="16" w:name="heading_16"/>
      <w:r>
        <w:rPr>
          <w:rFonts w:ascii="Arial" w:hAnsi="Arial" w:eastAsia="等线" w:cs="Arial"/>
          <w:b/>
          <w:sz w:val="28"/>
        </w:rPr>
        <w:t>4. 定型</w:t>
      </w:r>
      <w:bookmarkEnd w:id="16"/>
    </w:p>
    <w:p w14:paraId="0B3496F5">
      <w:pPr>
        <w:spacing w:before="120" w:after="120" w:line="288" w:lineRule="auto"/>
        <w:ind w:left="0" w:firstLine="440" w:firstLineChars="200"/>
        <w:jc w:val="left"/>
      </w:pPr>
      <w:r>
        <w:rPr>
          <w:rFonts w:ascii="Arial" w:hAnsi="Arial" w:eastAsia="等线" w:cs="Arial"/>
          <w:sz w:val="22"/>
        </w:rPr>
        <w:t>准备一个尺寸可完全容纳软骨标本、密封性能良好的长方体或正方体容器，容器材质优先选用耐腐蚀、不易变形的塑料或玻璃材质。在容器底部预先铺设一层厚度不低于2cm的干燥剂，所述干燥剂</w:t>
      </w:r>
      <w:r>
        <w:rPr>
          <w:rFonts w:hint="eastAsia" w:ascii="Arial" w:hAnsi="Arial" w:eastAsia="等线" w:cs="Arial"/>
          <w:sz w:val="22"/>
          <w:lang w:val="en-US" w:eastAsia="zh-CN"/>
        </w:rPr>
        <w:t>可为</w:t>
      </w:r>
      <w:r>
        <w:rPr>
          <w:rFonts w:ascii="Arial" w:hAnsi="Arial" w:eastAsia="等线" w:cs="Arial"/>
          <w:sz w:val="22"/>
        </w:rPr>
        <w:t>硅胶干燥剂、珍珠岩、氯化钙粉末</w:t>
      </w:r>
      <w:r>
        <w:rPr>
          <w:rFonts w:hint="eastAsia" w:ascii="Arial" w:hAnsi="Arial" w:eastAsia="等线" w:cs="Arial"/>
          <w:sz w:val="22"/>
          <w:lang w:val="en-US" w:eastAsia="zh-CN"/>
        </w:rPr>
        <w:t>任意一种，也可为</w:t>
      </w:r>
      <w:r>
        <w:rPr>
          <w:rFonts w:ascii="Arial" w:hAnsi="Arial" w:eastAsia="等线" w:cs="Arial"/>
          <w:sz w:val="22"/>
        </w:rPr>
        <w:t>硅胶干燥剂、珍珠岩、氯化钙粉末按质量比2:1:1混合而成，其中硅胶干燥剂与氯化钙粉末具有高效吸水性能，可快速吸附软骨及环境中的水分，珍珠岩则能增加干燥剂的疏松度与透气性，避免干燥剂结块导致局部潮湿，进而防止软骨组织变质变形。将脱水后的软骨小心放入容器内，根据展示需求调整至自然游动、展鳍等预设姿态，防止姿态偏移；随后缓慢倒入混合干燥剂，确保干燥剂完全埋没软骨及鳍部、尾部等附属结构，倾倒过程中轻敲容器侧壁，使干燥剂充分填充至软骨缝隙、鳃部及骨骼凹陷处，同时轻轻调整临时固定装置，保持软骨姿态不发生偏移。干燥剂表层平整后，在上方覆盖一层厚度为0.5-1cm的泡沫缓冲垫或硅胶缓冲垫，</w:t>
      </w:r>
      <w:r>
        <w:rPr>
          <w:rFonts w:ascii="Arial" w:hAnsi="Arial" w:eastAsia="等线" w:cs="Arial"/>
          <w:sz w:val="22"/>
          <w:highlight w:val="none"/>
        </w:rPr>
        <w:t>再压上质量为软骨骨骼质量1.5-2倍的重物，通过重物施加均匀压力，防止软骨在干燥过程中因水分流失而发</w:t>
      </w:r>
      <w:r>
        <w:rPr>
          <w:rFonts w:ascii="Arial" w:hAnsi="Arial" w:eastAsia="等线" w:cs="Arial"/>
          <w:sz w:val="22"/>
        </w:rPr>
        <w:t>生缩水变形，最后密封容器，置于阴凉干燥、通风良好的环境下包埋定型干燥4天以上，确保软骨内剩余水分完全被干燥剂吸附，实现骨骼形态的稳定固定。</w:t>
      </w:r>
    </w:p>
    <w:p w14:paraId="06127CE2">
      <w:pPr>
        <w:spacing w:before="260" w:after="120" w:line="288" w:lineRule="auto"/>
        <w:ind w:left="0"/>
        <w:jc w:val="left"/>
        <w:outlineLvl w:val="3"/>
      </w:pPr>
      <w:bookmarkStart w:id="17" w:name="heading_17"/>
      <w:r>
        <w:rPr>
          <w:rFonts w:ascii="Arial" w:hAnsi="Arial" w:eastAsia="等线" w:cs="Arial"/>
          <w:b/>
          <w:sz w:val="28"/>
        </w:rPr>
        <w:t>5. 标本处理</w:t>
      </w:r>
      <w:bookmarkEnd w:id="17"/>
    </w:p>
    <w:p w14:paraId="403A9298">
      <w:pPr>
        <w:spacing w:before="120" w:after="120" w:line="288" w:lineRule="auto"/>
        <w:ind w:left="0" w:firstLine="440" w:firstLineChars="200"/>
        <w:jc w:val="left"/>
      </w:pPr>
      <w:r>
        <w:rPr>
          <w:rFonts w:ascii="Arial" w:hAnsi="Arial" w:eastAsia="等线" w:cs="Arial"/>
          <w:sz w:val="22"/>
        </w:rPr>
        <w:t>定型干燥完成后，打开容器密封盖，缓慢倒出内部的干燥剂，取出软骨骨骼，用柔软的毛刷轻轻刷去表面粘连的干燥剂粉末，确保骨骼表面洁净。对于骨骼表面残留的少量肌肉组织、筋膜及杂质，用微型打磨机调至低速档位，轻缓打磨去除，打磨时操作人员手持骨骼保持稳定，控制打磨力度，避免打磨过度损伤软骨结构，尤其注意保护鳃部、鳍部等脆弱部位。最后根据软骨鱼骨骼的生理结构特点，选用直径0.3-0.5mm的细金属丝，将头部、躯干、尾部、鳍部及腰带等各部分骨骼精准连接固定，连接处用少量</w:t>
      </w:r>
      <w:r>
        <w:rPr>
          <w:rFonts w:hint="eastAsia" w:ascii="Arial" w:hAnsi="Arial" w:eastAsia="等线" w:cs="Arial"/>
          <w:sz w:val="22"/>
          <w:lang w:val="en-US" w:eastAsia="zh-CN"/>
        </w:rPr>
        <w:t>502胶或AB胶</w:t>
      </w:r>
      <w:r>
        <w:rPr>
          <w:rFonts w:ascii="Arial" w:hAnsi="Arial" w:eastAsia="等线" w:cs="Arial"/>
          <w:sz w:val="22"/>
        </w:rPr>
        <w:t>辅助加固，确保标本形态稳定、结构完整，最终形成高质量的软骨鱼干制骨骼标本。</w:t>
      </w:r>
    </w:p>
    <w:p w14:paraId="58B9BF1A">
      <w:pPr>
        <w:spacing w:before="300" w:after="120" w:line="288" w:lineRule="auto"/>
        <w:ind w:left="0"/>
        <w:jc w:val="left"/>
        <w:outlineLvl w:val="2"/>
      </w:pPr>
      <w:bookmarkStart w:id="18" w:name="heading_18"/>
      <w:r>
        <w:rPr>
          <w:rFonts w:ascii="Arial" w:hAnsi="Arial" w:eastAsia="等线" w:cs="Arial"/>
          <w:b/>
          <w:sz w:val="30"/>
        </w:rPr>
        <w:t>有益效果</w:t>
      </w:r>
      <w:bookmarkEnd w:id="18"/>
    </w:p>
    <w:p w14:paraId="7BC43A94">
      <w:pPr>
        <w:spacing w:before="120" w:after="120" w:line="288" w:lineRule="auto"/>
        <w:ind w:left="0"/>
        <w:jc w:val="left"/>
      </w:pPr>
      <w:r>
        <w:rPr>
          <w:rFonts w:ascii="Arial" w:hAnsi="Arial" w:eastAsia="等线" w:cs="Arial"/>
          <w:sz w:val="22"/>
        </w:rPr>
        <w:t>本发明与现有软骨鱼骨骼标本制作技术相比，具有以下显著有益效果：</w:t>
      </w:r>
    </w:p>
    <w:p w14:paraId="478E530D">
      <w:pPr>
        <w:numPr>
          <w:ilvl w:val="0"/>
          <w:numId w:val="0"/>
        </w:numPr>
        <w:spacing w:before="120" w:after="120" w:line="288" w:lineRule="auto"/>
        <w:jc w:val="left"/>
      </w:pPr>
      <w:r>
        <w:rPr>
          <w:rFonts w:hint="eastAsia" w:ascii="Arial" w:hAnsi="Arial" w:eastAsia="等线" w:cs="Arial"/>
          <w:sz w:val="22"/>
          <w:lang w:val="en-US" w:eastAsia="zh-CN"/>
        </w:rPr>
        <w:t>1.</w:t>
      </w:r>
      <w:r>
        <w:rPr>
          <w:rFonts w:ascii="Arial" w:hAnsi="Arial" w:eastAsia="等线" w:cs="Arial"/>
          <w:sz w:val="22"/>
        </w:rPr>
        <w:t>解决核心技术难题：</w:t>
      </w:r>
      <w:r>
        <w:rPr>
          <w:rFonts w:ascii="Arial" w:hAnsi="Arial" w:eastAsia="等线" w:cs="Arial"/>
          <w:sz w:val="22"/>
          <w:highlight w:val="none"/>
        </w:rPr>
        <w:t>本发明通过</w:t>
      </w:r>
      <w:r>
        <w:rPr>
          <w:rFonts w:hint="eastAsia" w:ascii="等线" w:hAnsi="等线" w:eastAsia="等线" w:cs="等线"/>
          <w:b w:val="0"/>
          <w:bCs w:val="0"/>
          <w:sz w:val="22"/>
          <w:szCs w:val="22"/>
          <w:highlight w:val="none"/>
        </w:rPr>
        <w:t>“</w:t>
      </w:r>
      <w:r>
        <w:rPr>
          <w:rStyle w:val="4"/>
          <w:rFonts w:hint="eastAsia" w:ascii="等线" w:hAnsi="等线" w:eastAsia="等线" w:cs="等线"/>
          <w:b w:val="0"/>
          <w:bCs w:val="0"/>
          <w:color w:val="000000"/>
          <w:sz w:val="22"/>
          <w:szCs w:val="22"/>
        </w:rPr>
        <w:t>高温精准分离（90℃热水使肌肉变性，降低与软骨的粘连度）- 梯度温和脱水（60%-75% 乙醇缓慢脱水，</w:t>
      </w:r>
      <w:r>
        <w:rPr>
          <w:rStyle w:val="4"/>
          <w:rFonts w:hint="eastAsia" w:ascii="等线" w:hAnsi="等线" w:eastAsia="等线" w:cs="等线"/>
          <w:b w:val="0"/>
          <w:bCs w:val="0"/>
          <w:color w:val="000000"/>
          <w:sz w:val="22"/>
          <w:szCs w:val="22"/>
          <w:lang w:val="en-US" w:eastAsia="zh-CN"/>
        </w:rPr>
        <w:t>防止后续干燥剂粘连</w:t>
      </w:r>
      <w:r>
        <w:rPr>
          <w:rStyle w:val="4"/>
          <w:rFonts w:hint="eastAsia" w:ascii="等线" w:hAnsi="等线" w:eastAsia="等线" w:cs="等线"/>
          <w:b w:val="0"/>
          <w:bCs w:val="0"/>
          <w:color w:val="000000"/>
          <w:sz w:val="22"/>
          <w:szCs w:val="22"/>
        </w:rPr>
        <w:t>）- 干燥剂包埋加压定型（混合干燥剂吸附水分，重物施加均匀压力防止变形）</w:t>
      </w:r>
      <w:r>
        <w:rPr>
          <w:rFonts w:hint="eastAsia" w:ascii="等线" w:hAnsi="等线" w:eastAsia="等线" w:cs="等线"/>
          <w:b w:val="0"/>
          <w:bCs w:val="0"/>
          <w:sz w:val="22"/>
          <w:szCs w:val="22"/>
        </w:rPr>
        <w:t>”</w:t>
      </w:r>
      <w:r>
        <w:rPr>
          <w:rFonts w:ascii="宋体" w:hAnsi="宋体" w:eastAsia="宋体" w:cs="宋体"/>
          <w:sz w:val="24"/>
          <w:szCs w:val="24"/>
        </w:rPr>
        <w:t xml:space="preserve"> 的工艺组合</w:t>
      </w:r>
      <w:r>
        <w:rPr>
          <w:rFonts w:ascii="Arial" w:hAnsi="Arial" w:eastAsia="等线" w:cs="Arial"/>
          <w:sz w:val="22"/>
        </w:rPr>
        <w:t>从根本上解决了软骨组织干制过程中因水分流失导致的缩水、变形、开裂问题，能完整保留软骨鱼骨骼的原有生理形态与结构细节，尤其适用于肛吻长20厘米以上的中大型软骨鱼，填补了现有技术在中大型软骨鱼干制标本制作领域的空白。</w:t>
      </w:r>
    </w:p>
    <w:p w14:paraId="57A3FFC6">
      <w:pPr>
        <w:numPr>
          <w:ilvl w:val="0"/>
          <w:numId w:val="0"/>
        </w:numPr>
        <w:spacing w:before="120" w:after="120" w:line="288" w:lineRule="auto"/>
        <w:jc w:val="left"/>
      </w:pPr>
      <w:r>
        <w:rPr>
          <w:rFonts w:hint="eastAsia" w:ascii="Arial" w:hAnsi="Arial" w:eastAsia="等线" w:cs="Arial"/>
          <w:sz w:val="22"/>
          <w:lang w:val="en-US" w:eastAsia="zh-CN"/>
        </w:rPr>
        <w:t>2.</w:t>
      </w:r>
      <w:r>
        <w:rPr>
          <w:rFonts w:ascii="Arial" w:hAnsi="Arial" w:eastAsia="等线" w:cs="Arial"/>
          <w:sz w:val="22"/>
        </w:rPr>
        <w:t>安全环保且成本低廉：所用材料均为双氧水、医用乙醇、硅胶干燥剂、珍珠岩、氯化钙等常规化工材料，安全无毒、无强腐蚀性，对操作人员身体健康无危害，废弃材料易处理，不会对环境造成污染；同时材料易得、价格低廉，混合干燥剂可重复使用，大幅降低了标本制作成本，操作门槛低，无需专业高端设备，便于规模化、标准化推广应用。</w:t>
      </w:r>
    </w:p>
    <w:p w14:paraId="36B54009">
      <w:pPr>
        <w:numPr>
          <w:ilvl w:val="0"/>
          <w:numId w:val="0"/>
        </w:numPr>
        <w:spacing w:before="120" w:after="120" w:line="288" w:lineRule="auto"/>
        <w:jc w:val="left"/>
      </w:pPr>
      <w:r>
        <w:rPr>
          <w:rFonts w:hint="eastAsia" w:ascii="Arial" w:hAnsi="Arial" w:eastAsia="等线" w:cs="Arial"/>
          <w:sz w:val="22"/>
          <w:lang w:val="en-US" w:eastAsia="zh-CN"/>
        </w:rPr>
        <w:t>3.</w:t>
      </w:r>
      <w:r>
        <w:rPr>
          <w:rFonts w:ascii="Arial" w:hAnsi="Arial" w:eastAsia="等线" w:cs="Arial"/>
          <w:sz w:val="22"/>
        </w:rPr>
        <w:t>制作周期大幅缩短：整个制作流程从素材处理到标本成型仅需7-8天（含定型干燥4天以上），相较于组织透明技术的数周甚至数月，制作效率提升数倍，能快速满足教学、科研等场景对软骨鱼标本的紧急需求，实现批量产出。</w:t>
      </w:r>
    </w:p>
    <w:p w14:paraId="7C9C95A8">
      <w:pPr>
        <w:numPr>
          <w:ilvl w:val="0"/>
          <w:numId w:val="0"/>
        </w:numPr>
        <w:spacing w:before="120" w:after="120" w:line="288" w:lineRule="auto"/>
        <w:jc w:val="left"/>
      </w:pPr>
      <w:r>
        <w:rPr>
          <w:rFonts w:hint="eastAsia" w:ascii="Arial" w:hAnsi="Arial" w:eastAsia="等线" w:cs="Arial"/>
          <w:sz w:val="22"/>
          <w:lang w:val="en-US" w:eastAsia="zh-CN"/>
        </w:rPr>
        <w:t>4.</w:t>
      </w:r>
      <w:r>
        <w:rPr>
          <w:rFonts w:ascii="Arial" w:hAnsi="Arial" w:eastAsia="等线" w:cs="Arial"/>
          <w:sz w:val="22"/>
        </w:rPr>
        <w:t>适用范围广泛：本发明的核心工艺不仅可高效制作鳐鱼、鲨鱼</w:t>
      </w:r>
      <w:r>
        <w:rPr>
          <w:rFonts w:hint="eastAsia" w:ascii="Arial" w:hAnsi="Arial" w:eastAsia="等线" w:cs="Arial"/>
          <w:sz w:val="22"/>
          <w:lang w:eastAsia="zh-CN"/>
        </w:rPr>
        <w:t>、</w:t>
      </w:r>
      <w:r>
        <w:rPr>
          <w:rFonts w:hint="eastAsia" w:ascii="Arial" w:hAnsi="Arial" w:eastAsia="等线" w:cs="Arial"/>
          <w:sz w:val="22"/>
          <w:lang w:val="en-US" w:eastAsia="zh-CN"/>
        </w:rPr>
        <w:t>银鲛</w:t>
      </w:r>
      <w:r>
        <w:rPr>
          <w:rFonts w:ascii="Arial" w:hAnsi="Arial" w:eastAsia="等线" w:cs="Arial"/>
          <w:sz w:val="22"/>
        </w:rPr>
        <w:t>等各类软骨鱼的完整骨骼标本，还可灵活扩展应用于鱼类眼球骨、爬行类动物（如蜥蜴、乌龟）软骨组织及哺乳类动物（如小鼠、家兔）软骨组织的干制标本制作，应用时仅需根据软骨尺寸与结构特点，微调工艺参数即可达到理想效果，实用性强，推广价值高。</w:t>
      </w:r>
    </w:p>
    <w:p w14:paraId="70C329F4">
      <w:pPr>
        <w:spacing w:before="320" w:after="120" w:line="288" w:lineRule="auto"/>
        <w:ind w:left="0"/>
        <w:jc w:val="left"/>
        <w:outlineLvl w:val="1"/>
      </w:pPr>
      <w:bookmarkStart w:id="19" w:name="heading_19"/>
      <w:r>
        <w:rPr>
          <w:rFonts w:ascii="Arial" w:hAnsi="Arial" w:eastAsia="等线" w:cs="Arial"/>
          <w:b/>
          <w:sz w:val="32"/>
        </w:rPr>
        <w:t>具体实施方式</w:t>
      </w:r>
      <w:bookmarkEnd w:id="19"/>
    </w:p>
    <w:p w14:paraId="161112B0">
      <w:pPr>
        <w:spacing w:before="300" w:after="120" w:line="288" w:lineRule="auto"/>
        <w:ind w:left="0"/>
        <w:jc w:val="left"/>
        <w:outlineLvl w:val="2"/>
      </w:pPr>
      <w:bookmarkStart w:id="20" w:name="heading_20"/>
      <w:r>
        <w:rPr>
          <w:rFonts w:ascii="Arial" w:hAnsi="Arial" w:eastAsia="等线" w:cs="Arial"/>
          <w:b/>
          <w:sz w:val="30"/>
        </w:rPr>
        <w:t>实施例1：孔鳐干制骨骼标本制作</w:t>
      </w:r>
      <w:bookmarkEnd w:id="20"/>
    </w:p>
    <w:p w14:paraId="166BD056">
      <w:pPr>
        <w:spacing w:before="120" w:after="120" w:line="288" w:lineRule="auto"/>
        <w:ind w:left="0"/>
        <w:jc w:val="left"/>
      </w:pPr>
      <w:r>
        <w:rPr>
          <w:rFonts w:ascii="Arial" w:hAnsi="Arial" w:eastAsia="等线" w:cs="Arial"/>
          <w:sz w:val="22"/>
        </w:rPr>
        <w:t>1. 素材处理：选取肛吻长25厘米、鲜活状态的孔鳐个体，用清水反复冲洗体表泥沙及腹腔，剖开腹部后小心去除内脏器官、消化残渣及腹腔内筋膜，用手术刀沿皮肤纹理轻轻剥离表皮及皮下脂肪组织，将腰带部分单独分离，用尖头镊子精细剥离附着的肌肉与筋膜，确保腰带软骨完整无损。将处理后的孔鳐整体放入90℃的恒温水浴锅中加热5分钟，取出后置于室温下自然冷却至25℃，用毛刷沿骨骼纹理从头部至尾部、从躯干至鳍部，仔细刷去体表及骨骼缝隙中的肌肉组织，完整保留鱼鳃结构，再用镊子剥离鳃丝间的结缔组织，使腮部软骨完全暴露；对尾部嵌入骨骼缝隙的残留肌肉，再次放入90℃热水中浸泡3分钟，取出后继续刷洗，最终得到完整无断裂的孔鳐软骨骨骼。</w:t>
      </w:r>
    </w:p>
    <w:p w14:paraId="482D4D47">
      <w:pPr>
        <w:spacing w:before="120" w:after="120" w:line="288" w:lineRule="auto"/>
        <w:ind w:left="0"/>
        <w:jc w:val="left"/>
      </w:pPr>
      <w:r>
        <w:rPr>
          <w:rFonts w:ascii="Arial" w:hAnsi="Arial" w:eastAsia="等线" w:cs="Arial"/>
          <w:sz w:val="22"/>
        </w:rPr>
        <w:t>2. 漂白：将清理干净的孔鳐软骨骨骼用清水冲洗4次，去除表面肌肉碎屑与杂质，沥干水分后放入8%的双氧水溶液中，室温下静置漂白2小时，期间每隔30分钟轻轻翻动一次，确保漂白均匀，漂白完成后捞出用清水冲洗干净，沥干表面水分。</w:t>
      </w:r>
    </w:p>
    <w:p w14:paraId="0DBA8CA0">
      <w:pPr>
        <w:spacing w:before="120" w:after="120" w:line="288" w:lineRule="auto"/>
        <w:ind w:left="0"/>
        <w:jc w:val="left"/>
      </w:pPr>
      <w:r>
        <w:rPr>
          <w:rFonts w:ascii="Arial" w:hAnsi="Arial" w:eastAsia="等线" w:cs="Arial"/>
          <w:sz w:val="22"/>
        </w:rPr>
        <w:t>3. 脱水：将漂白后的孔鳐骨骼放入70%的医用乙醇溶液中，进行脱水处理2小时，期间每隔40分钟取出观察一次，当软骨表面均匀泛白、触摸无滑腻感、按压无液体渗出时，捞出沥干乙醇。</w:t>
      </w:r>
    </w:p>
    <w:p w14:paraId="07808670">
      <w:pPr>
        <w:spacing w:before="120" w:after="120" w:line="288" w:lineRule="auto"/>
        <w:ind w:left="0"/>
        <w:jc w:val="left"/>
      </w:pPr>
      <w:r>
        <w:rPr>
          <w:rFonts w:ascii="Arial" w:hAnsi="Arial" w:eastAsia="等线" w:cs="Arial"/>
          <w:sz w:val="22"/>
        </w:rPr>
        <w:t>4. 定型：准备一个长方体塑料密封容器，在容器底部铺设2.5cm厚的混合干燥剂，混合干燥剂由硅胶干燥剂40g、珍珠岩20g、氯化钙粉末20g混合而成；将脱水后的孔鳐骨骼放入容器中，调整为自然游动姿态，用细铁丝临时固定鳍部与尾部，缓慢倒入混合干燥剂完全埋没骨骼，轻敲容器侧壁使干燥剂填充至骨骼缝隙及鳃部，表层整平后覆盖一层0.8cm厚的泡沫缓冲垫，压上质量为300g的重物（孔鳐骨骼质量约180g），密封容器后置于阴凉干燥、通风良好的环境下，定型干燥5天。</w:t>
      </w:r>
    </w:p>
    <w:p w14:paraId="1E215DFE">
      <w:pPr>
        <w:spacing w:before="120" w:after="120" w:line="288" w:lineRule="auto"/>
        <w:ind w:left="0"/>
        <w:jc w:val="left"/>
      </w:pPr>
      <w:r>
        <w:rPr>
          <w:rFonts w:ascii="Arial" w:hAnsi="Arial" w:eastAsia="等线" w:cs="Arial"/>
          <w:sz w:val="22"/>
        </w:rPr>
        <w:t>5. 标本处理：打开容器，倒出混合干燥剂，取出孔鳐骨骼，用</w:t>
      </w:r>
      <w:r>
        <w:rPr>
          <w:rFonts w:hint="eastAsia" w:ascii="Arial" w:hAnsi="Arial" w:eastAsia="等线" w:cs="Arial"/>
          <w:sz w:val="22"/>
          <w:lang w:eastAsia="zh-CN"/>
        </w:rPr>
        <w:t>毛刷</w:t>
      </w:r>
      <w:r>
        <w:rPr>
          <w:rFonts w:ascii="Arial" w:hAnsi="Arial" w:eastAsia="等线" w:cs="Arial"/>
          <w:sz w:val="22"/>
        </w:rPr>
        <w:t>刷去表面粘连的干燥剂粉末，用微型打磨机低速轻缓打磨背部及鳍部残留的少量肌肉杂质，随后用直径0.4mm的细金属丝，根据孔鳐骨骼生理结构，将</w:t>
      </w:r>
      <w:r>
        <w:rPr>
          <w:rFonts w:hint="eastAsia" w:ascii="Arial" w:hAnsi="Arial" w:eastAsia="等线" w:cs="Arial"/>
          <w:sz w:val="22"/>
          <w:lang w:val="en-US" w:eastAsia="zh-CN"/>
        </w:rPr>
        <w:t>整体骨骼</w:t>
      </w:r>
      <w:r>
        <w:rPr>
          <w:rFonts w:ascii="Arial" w:hAnsi="Arial" w:eastAsia="等线" w:cs="Arial"/>
          <w:sz w:val="22"/>
        </w:rPr>
        <w:t>及腰带部分精准连接固定，连接处用少量热熔胶辅助加固，最终得到形态完整、色泽均匀、无缩水变形的孔鳐干制骨骼标本，可直接用于生物学教学展示。</w:t>
      </w:r>
    </w:p>
    <w:p w14:paraId="7E897BF4">
      <w:pPr>
        <w:spacing w:before="300" w:after="120" w:line="288" w:lineRule="auto"/>
        <w:ind w:left="0"/>
        <w:jc w:val="left"/>
        <w:outlineLvl w:val="2"/>
      </w:pPr>
      <w:bookmarkStart w:id="21" w:name="heading_21"/>
      <w:r>
        <w:rPr>
          <w:rFonts w:ascii="Arial" w:hAnsi="Arial" w:eastAsia="等线" w:cs="Arial"/>
          <w:b/>
          <w:sz w:val="30"/>
        </w:rPr>
        <w:t>实施例2：</w:t>
      </w:r>
      <w:r>
        <w:rPr>
          <w:rFonts w:hint="eastAsia" w:ascii="Arial" w:hAnsi="Arial" w:eastAsia="等线" w:cs="Arial"/>
          <w:b/>
          <w:sz w:val="30"/>
          <w:lang w:val="en-US" w:eastAsia="zh-CN"/>
        </w:rPr>
        <w:t>尖吻斜齿鲨</w:t>
      </w:r>
      <w:r>
        <w:rPr>
          <w:rFonts w:ascii="Arial" w:hAnsi="Arial" w:eastAsia="等线" w:cs="Arial"/>
          <w:b/>
          <w:sz w:val="30"/>
        </w:rPr>
        <w:t>干制骨骼标本制作</w:t>
      </w:r>
      <w:bookmarkEnd w:id="21"/>
    </w:p>
    <w:p w14:paraId="4002C643">
      <w:pPr>
        <w:spacing w:before="120" w:after="120" w:line="288" w:lineRule="auto"/>
        <w:ind w:left="0"/>
        <w:jc w:val="left"/>
      </w:pPr>
      <w:r>
        <w:rPr>
          <w:rFonts w:ascii="Arial" w:hAnsi="Arial" w:eastAsia="等线" w:cs="Arial"/>
          <w:sz w:val="22"/>
        </w:rPr>
        <w:t>1. 素材处理：选取肛吻长30厘米的新鲜</w:t>
      </w:r>
      <w:r>
        <w:rPr>
          <w:rFonts w:hint="eastAsia" w:ascii="Arial" w:hAnsi="Arial" w:eastAsia="等线" w:cs="Arial"/>
          <w:sz w:val="22"/>
          <w:lang w:val="en-US" w:eastAsia="zh-CN"/>
        </w:rPr>
        <w:t>尖吻斜齿鲨</w:t>
      </w:r>
      <w:r>
        <w:rPr>
          <w:rFonts w:ascii="Arial" w:hAnsi="Arial" w:eastAsia="等线" w:cs="Arial"/>
          <w:sz w:val="22"/>
        </w:rPr>
        <w:t>个体，用清水冲洗干净体表及腹腔，去除内脏、表皮及</w:t>
      </w:r>
      <w:r>
        <w:rPr>
          <w:rFonts w:hint="eastAsia" w:ascii="Arial" w:hAnsi="Arial" w:eastAsia="等线" w:cs="Arial"/>
          <w:sz w:val="22"/>
          <w:lang w:val="en-US" w:eastAsia="zh-CN"/>
        </w:rPr>
        <w:t>肌肉</w:t>
      </w:r>
      <w:r>
        <w:rPr>
          <w:rFonts w:ascii="Arial" w:hAnsi="Arial" w:eastAsia="等线" w:cs="Arial"/>
          <w:sz w:val="22"/>
        </w:rPr>
        <w:t>组织，将腰带部分单独进行精细处理，剥离附着的肌肉与筋膜，避免软骨破损。将</w:t>
      </w:r>
      <w:r>
        <w:rPr>
          <w:rFonts w:hint="eastAsia" w:ascii="Arial" w:hAnsi="Arial" w:eastAsia="等线" w:cs="Arial"/>
          <w:sz w:val="22"/>
          <w:lang w:eastAsia="zh-CN"/>
        </w:rPr>
        <w:t>尖吻斜齿鲨</w:t>
      </w:r>
      <w:r>
        <w:rPr>
          <w:rFonts w:ascii="Arial" w:hAnsi="Arial" w:eastAsia="等线" w:cs="Arial"/>
          <w:sz w:val="22"/>
        </w:rPr>
        <w:t>骨骼放入90℃热水中加热5分钟，取出后自然冷却至30℃，用软毛刷清理体表及骨骼缝隙中的肌肉组织，完整保留鱼鳃，用镊子夹去鳃部结缔组织；对颌骨处粘连紧密的残留肌肉，再次放入90℃热水中浸泡2分钟，软化后用毛刷彻底清理，确保骨骼完整无残留肌肉。</w:t>
      </w:r>
    </w:p>
    <w:p w14:paraId="40787AFF">
      <w:pPr>
        <w:spacing w:before="120" w:after="120" w:line="288" w:lineRule="auto"/>
        <w:ind w:left="0"/>
        <w:jc w:val="left"/>
      </w:pPr>
      <w:r>
        <w:rPr>
          <w:rFonts w:ascii="Arial" w:hAnsi="Arial" w:eastAsia="等线" w:cs="Arial"/>
          <w:sz w:val="22"/>
        </w:rPr>
        <w:t>2. 漂白：将清理后的</w:t>
      </w:r>
      <w:r>
        <w:rPr>
          <w:rFonts w:hint="eastAsia" w:ascii="Arial" w:hAnsi="Arial" w:eastAsia="等线" w:cs="Arial"/>
          <w:sz w:val="22"/>
          <w:lang w:eastAsia="zh-CN"/>
        </w:rPr>
        <w:t>尖吻斜齿鲨</w:t>
      </w:r>
      <w:r>
        <w:rPr>
          <w:rFonts w:ascii="Arial" w:hAnsi="Arial" w:eastAsia="等线" w:cs="Arial"/>
          <w:sz w:val="22"/>
        </w:rPr>
        <w:t>骨骼用清水冲洗3次，放入10%的双氧水溶液中，室温下漂白2小时，期间定时翻动，确保漂白均匀，漂白完成后捞出用清水冲洗干净，沥干水分。</w:t>
      </w:r>
    </w:p>
    <w:p w14:paraId="027ED614">
      <w:pPr>
        <w:spacing w:before="120" w:after="120" w:line="288" w:lineRule="auto"/>
        <w:ind w:left="0"/>
        <w:jc w:val="left"/>
      </w:pPr>
      <w:r>
        <w:rPr>
          <w:rFonts w:ascii="Arial" w:hAnsi="Arial" w:eastAsia="等线" w:cs="Arial"/>
          <w:sz w:val="22"/>
        </w:rPr>
        <w:t>3. 脱水：将漂白后的</w:t>
      </w:r>
      <w:r>
        <w:rPr>
          <w:rFonts w:hint="eastAsia" w:ascii="Arial" w:hAnsi="Arial" w:eastAsia="等线" w:cs="Arial"/>
          <w:sz w:val="22"/>
          <w:lang w:eastAsia="zh-CN"/>
        </w:rPr>
        <w:t>尖吻斜齿鲨</w:t>
      </w:r>
      <w:r>
        <w:rPr>
          <w:rFonts w:ascii="Arial" w:hAnsi="Arial" w:eastAsia="等线" w:cs="Arial"/>
          <w:sz w:val="22"/>
        </w:rPr>
        <w:t>骨骼放入75%的医用乙醇溶液中，脱水2小时，至软骨表面泛白、无滑腻感，捞出沥干乙醇。</w:t>
      </w:r>
    </w:p>
    <w:p w14:paraId="5E79C5DC">
      <w:pPr>
        <w:spacing w:before="120" w:after="120" w:line="288" w:lineRule="auto"/>
        <w:ind w:left="0"/>
        <w:jc w:val="left"/>
      </w:pPr>
      <w:r>
        <w:rPr>
          <w:rFonts w:ascii="Arial" w:hAnsi="Arial" w:eastAsia="等线" w:cs="Arial"/>
          <w:sz w:val="22"/>
        </w:rPr>
        <w:t>4. 定型：选用适配尺寸的玻璃密封容器，在容器底部铺设3cm厚的干燥剂（珍珠岩），将脱水后的</w:t>
      </w:r>
      <w:r>
        <w:rPr>
          <w:rFonts w:hint="eastAsia" w:ascii="Arial" w:hAnsi="Arial" w:eastAsia="等线" w:cs="Arial"/>
          <w:sz w:val="22"/>
          <w:lang w:eastAsia="zh-CN"/>
        </w:rPr>
        <w:t>尖吻斜齿鲨</w:t>
      </w:r>
      <w:r>
        <w:rPr>
          <w:rFonts w:ascii="Arial" w:hAnsi="Arial" w:eastAsia="等线" w:cs="Arial"/>
          <w:sz w:val="22"/>
        </w:rPr>
        <w:t>骨骼放入容器中，调整为展鳍姿态并临时固定，倒入混合干燥剂完全埋没骨骼，轻敲容器壁使干燥剂填充均匀，表层整平后覆盖硅胶缓冲垫，压上500g重物（</w:t>
      </w:r>
      <w:r>
        <w:rPr>
          <w:rFonts w:hint="eastAsia" w:ascii="Arial" w:hAnsi="Arial" w:eastAsia="等线" w:cs="Arial"/>
          <w:sz w:val="22"/>
          <w:lang w:eastAsia="zh-CN"/>
        </w:rPr>
        <w:t>尖吻斜齿鲨</w:t>
      </w:r>
      <w:r>
        <w:rPr>
          <w:rFonts w:ascii="Arial" w:hAnsi="Arial" w:eastAsia="等线" w:cs="Arial"/>
          <w:sz w:val="22"/>
        </w:rPr>
        <w:t>骨骼质量约280g），密封容器后定型干燥6天。</w:t>
      </w:r>
    </w:p>
    <w:p w14:paraId="6115502B">
      <w:pPr>
        <w:spacing w:before="120" w:after="120" w:line="288" w:lineRule="auto"/>
        <w:ind w:left="0"/>
        <w:jc w:val="left"/>
        <w:rPr>
          <w:rFonts w:ascii="Arial" w:hAnsi="Arial" w:eastAsia="等线" w:cs="Arial"/>
          <w:sz w:val="22"/>
        </w:rPr>
      </w:pPr>
      <w:r>
        <w:rPr>
          <w:rFonts w:ascii="Arial" w:hAnsi="Arial" w:eastAsia="等线" w:cs="Arial"/>
          <w:sz w:val="22"/>
        </w:rPr>
        <w:t>5. 标本处理：倒出混合干燥剂并回收，取出</w:t>
      </w:r>
      <w:r>
        <w:rPr>
          <w:rFonts w:hint="eastAsia" w:ascii="Arial" w:hAnsi="Arial" w:eastAsia="等线" w:cs="Arial"/>
          <w:sz w:val="22"/>
          <w:lang w:eastAsia="zh-CN"/>
        </w:rPr>
        <w:t>尖吻斜齿鲨</w:t>
      </w:r>
      <w:r>
        <w:rPr>
          <w:rFonts w:ascii="Arial" w:hAnsi="Arial" w:eastAsia="等线" w:cs="Arial"/>
          <w:sz w:val="22"/>
        </w:rPr>
        <w:t>骨骼，清理表面干燥剂粉末，用微型打磨机去除残留杂质，用细金属丝连接各部分骨骼并加固，完成标本制作。该标本姿态稳定、软骨结构完整、无变形缩水现象，色泽洁白均匀，符合科研展示及博物馆陈列的高标准需求。</w:t>
      </w:r>
    </w:p>
    <w:p w14:paraId="52472F45">
      <w:pPr>
        <w:spacing w:before="300" w:after="120" w:line="288" w:lineRule="auto"/>
        <w:ind w:left="0"/>
        <w:jc w:val="left"/>
        <w:outlineLvl w:val="2"/>
      </w:pPr>
      <w:r>
        <w:rPr>
          <w:rFonts w:ascii="Arial" w:hAnsi="Arial" w:eastAsia="等线" w:cs="Arial"/>
          <w:b/>
          <w:sz w:val="30"/>
        </w:rPr>
        <w:t>实施例</w:t>
      </w:r>
      <w:r>
        <w:rPr>
          <w:rFonts w:hint="eastAsia" w:ascii="Arial" w:hAnsi="Arial" w:eastAsia="等线" w:cs="Arial"/>
          <w:b/>
          <w:sz w:val="30"/>
          <w:lang w:val="en-US" w:eastAsia="zh-CN"/>
        </w:rPr>
        <w:t>3</w:t>
      </w:r>
      <w:r>
        <w:rPr>
          <w:rFonts w:ascii="Arial" w:hAnsi="Arial" w:eastAsia="等线" w:cs="Arial"/>
          <w:b/>
          <w:sz w:val="30"/>
        </w:rPr>
        <w:t>：</w:t>
      </w:r>
      <w:r>
        <w:rPr>
          <w:rFonts w:hint="eastAsia" w:ascii="等线" w:hAnsi="等线" w:eastAsia="等线" w:cs="等线"/>
          <w:b/>
          <w:bCs/>
          <w:sz w:val="30"/>
          <w:szCs w:val="30"/>
        </w:rPr>
        <w:t>黑线银鲛干</w:t>
      </w:r>
      <w:r>
        <w:rPr>
          <w:rFonts w:ascii="Arial" w:hAnsi="Arial" w:eastAsia="等线" w:cs="Arial"/>
          <w:b/>
          <w:sz w:val="30"/>
        </w:rPr>
        <w:t>制骨骼标本制作</w:t>
      </w:r>
    </w:p>
    <w:p w14:paraId="53968463">
      <w:pPr>
        <w:spacing w:before="120" w:after="120" w:line="288" w:lineRule="auto"/>
        <w:ind w:left="0"/>
        <w:jc w:val="left"/>
        <w:rPr>
          <w:rFonts w:ascii="Arial" w:hAnsi="Arial" w:eastAsia="等线" w:cs="Arial"/>
          <w:sz w:val="22"/>
        </w:rPr>
      </w:pPr>
    </w:p>
    <w:p w14:paraId="1ADCB83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等线" w:hAnsi="等线" w:eastAsia="等线" w:cs="等线"/>
          <w:color w:val="000000"/>
          <w:sz w:val="22"/>
          <w:szCs w:val="22"/>
        </w:rPr>
      </w:pPr>
      <w:r>
        <w:rPr>
          <w:rStyle w:val="4"/>
          <w:rFonts w:hint="eastAsia" w:ascii="等线" w:hAnsi="等线" w:eastAsia="等线" w:cs="等线"/>
          <w:b/>
          <w:bCs/>
          <w:color w:val="000000"/>
          <w:sz w:val="22"/>
          <w:szCs w:val="22"/>
        </w:rPr>
        <w:t>素材处理</w:t>
      </w:r>
      <w:r>
        <w:rPr>
          <w:rFonts w:hint="eastAsia" w:ascii="等线" w:hAnsi="等线" w:eastAsia="等线" w:cs="等线"/>
          <w:color w:val="000000"/>
          <w:sz w:val="22"/>
          <w:szCs w:val="22"/>
        </w:rPr>
        <w:t>：选取肛吻长 25 厘米的黑线银鲛个体，用清水反复冲洗体表泥沙及腹腔，剖开腹部去除内脏、消化残渣及筋膜，重点分离腰带软骨（无直接骨骼连接，需精细剥离肌肉与结缔组织）。将处理后的银鲛整体放入 90℃±2℃的热水中加热 5 分钟，取出后自然冷却至室温，用软毛刷沿骨骼纹理清理体表及缝隙中的肌肉组织，完整保留鳃部结构，对颌骨处粘连紧密的残留肌肉，可重复浸泡 2 分钟后继续刷洗，最终得到完整无断裂的软骨骨骼。</w:t>
      </w:r>
    </w:p>
    <w:p w14:paraId="024C101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等线" w:hAnsi="等线" w:eastAsia="等线" w:cs="等线"/>
          <w:color w:val="000000"/>
          <w:sz w:val="22"/>
          <w:szCs w:val="22"/>
        </w:rPr>
      </w:pPr>
      <w:r>
        <w:rPr>
          <w:rStyle w:val="4"/>
          <w:rFonts w:hint="eastAsia" w:ascii="等线" w:hAnsi="等线" w:eastAsia="等线" w:cs="等线"/>
          <w:b/>
          <w:bCs/>
          <w:color w:val="000000"/>
          <w:sz w:val="22"/>
          <w:szCs w:val="22"/>
          <w:lang w:val="en-US" w:eastAsia="zh-CN"/>
        </w:rPr>
        <w:t xml:space="preserve"> </w:t>
      </w:r>
      <w:r>
        <w:rPr>
          <w:rStyle w:val="4"/>
          <w:rFonts w:hint="eastAsia" w:ascii="等线" w:hAnsi="等线" w:eastAsia="等线" w:cs="等线"/>
          <w:b/>
          <w:bCs/>
          <w:color w:val="000000"/>
          <w:sz w:val="22"/>
          <w:szCs w:val="22"/>
        </w:rPr>
        <w:t>漂白</w:t>
      </w:r>
      <w:r>
        <w:rPr>
          <w:rFonts w:hint="eastAsia" w:ascii="等线" w:hAnsi="等线" w:eastAsia="等线" w:cs="等线"/>
          <w:color w:val="000000"/>
          <w:sz w:val="22"/>
          <w:szCs w:val="22"/>
        </w:rPr>
        <w:t>：将清理干净的银鲛骨骼用清水冲洗 3 次，放入 8% 的双氧水溶液中，室温下静置漂白 2 小时，期间每隔 30 分钟翻动一次，确保漂白均匀，至骨骼表面洁白无暗沉后捞出沥干。</w:t>
      </w:r>
    </w:p>
    <w:p w14:paraId="10E2B63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等线" w:hAnsi="等线" w:eastAsia="等线" w:cs="等线"/>
          <w:color w:val="000000"/>
          <w:sz w:val="22"/>
          <w:szCs w:val="22"/>
        </w:rPr>
      </w:pPr>
      <w:r>
        <w:rPr>
          <w:rStyle w:val="4"/>
          <w:rFonts w:hint="eastAsia" w:ascii="等线" w:hAnsi="等线" w:eastAsia="等线" w:cs="等线"/>
          <w:b/>
          <w:bCs/>
          <w:color w:val="000000"/>
          <w:sz w:val="22"/>
          <w:szCs w:val="22"/>
          <w:lang w:val="en-US" w:eastAsia="zh-CN"/>
        </w:rPr>
        <w:t xml:space="preserve"> </w:t>
      </w:r>
      <w:r>
        <w:rPr>
          <w:rStyle w:val="4"/>
          <w:rFonts w:hint="eastAsia" w:ascii="等线" w:hAnsi="等线" w:eastAsia="等线" w:cs="等线"/>
          <w:b/>
          <w:bCs/>
          <w:color w:val="000000"/>
          <w:sz w:val="22"/>
          <w:szCs w:val="22"/>
        </w:rPr>
        <w:t>脱水</w:t>
      </w:r>
      <w:r>
        <w:rPr>
          <w:rFonts w:hint="eastAsia" w:ascii="等线" w:hAnsi="等线" w:eastAsia="等线" w:cs="等线"/>
          <w:color w:val="000000"/>
          <w:sz w:val="22"/>
          <w:szCs w:val="22"/>
        </w:rPr>
        <w:t>：将漂白后的骨骼放入 70% 的医用乙醇溶液中，脱水 2 小时，至软骨表面均匀泛白、触摸无滑腻感时捞出沥干。</w:t>
      </w:r>
    </w:p>
    <w:p w14:paraId="25FC168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等线" w:hAnsi="等线" w:eastAsia="等线" w:cs="等线"/>
          <w:color w:val="000000"/>
          <w:sz w:val="22"/>
          <w:szCs w:val="22"/>
        </w:rPr>
      </w:pPr>
      <w:r>
        <w:rPr>
          <w:rStyle w:val="4"/>
          <w:rFonts w:hint="eastAsia" w:ascii="等线" w:hAnsi="等线" w:eastAsia="等线" w:cs="等线"/>
          <w:b/>
          <w:bCs/>
          <w:color w:val="000000"/>
          <w:sz w:val="22"/>
          <w:szCs w:val="22"/>
          <w:lang w:val="en-US" w:eastAsia="zh-CN"/>
        </w:rPr>
        <w:t xml:space="preserve"> </w:t>
      </w:r>
      <w:r>
        <w:rPr>
          <w:rStyle w:val="4"/>
          <w:rFonts w:hint="eastAsia" w:ascii="等线" w:hAnsi="等线" w:eastAsia="等线" w:cs="等线"/>
          <w:b/>
          <w:bCs/>
          <w:color w:val="000000"/>
          <w:sz w:val="22"/>
          <w:szCs w:val="22"/>
        </w:rPr>
        <w:t>定型</w:t>
      </w:r>
      <w:r>
        <w:rPr>
          <w:rFonts w:hint="eastAsia" w:ascii="等线" w:hAnsi="等线" w:eastAsia="等线" w:cs="等线"/>
          <w:color w:val="000000"/>
          <w:sz w:val="22"/>
          <w:szCs w:val="22"/>
        </w:rPr>
        <w:t>：选用玻璃密封容器，在底部铺设 2.5cm 厚的混合干燥剂（硅胶：珍珠岩：氯化钙 = 2:1:1），将脱水后的银鲛骨骼放入容器中，调整为自然游动姿态，用细金属丝临时固定鳍部与尾部，缓慢倒入干燥剂完全埋没骨骼，轻敲容器侧壁使干燥剂填充至缝隙及凹陷处。在干燥剂表层覆盖 0.8cm 厚的硅胶缓冲垫，压上质量为骨骼质量 1.8 倍的重物（银鲛骨骼质量约 200g，对应重物 360g），密封容器后置于阴凉干燥环境下定型干燥 5 天。</w:t>
      </w:r>
    </w:p>
    <w:p w14:paraId="6FF8614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等线" w:hAnsi="等线" w:eastAsia="等线" w:cs="等线"/>
          <w:color w:val="000000"/>
          <w:sz w:val="22"/>
          <w:szCs w:val="22"/>
        </w:rPr>
      </w:pPr>
      <w:r>
        <w:rPr>
          <w:rStyle w:val="4"/>
          <w:rFonts w:hint="eastAsia" w:ascii="等线" w:hAnsi="等线" w:eastAsia="等线" w:cs="等线"/>
          <w:b/>
          <w:bCs/>
          <w:color w:val="000000"/>
          <w:sz w:val="22"/>
          <w:szCs w:val="22"/>
          <w:lang w:val="en-US" w:eastAsia="zh-CN"/>
        </w:rPr>
        <w:t xml:space="preserve"> </w:t>
      </w:r>
      <w:r>
        <w:rPr>
          <w:rStyle w:val="4"/>
          <w:rFonts w:hint="eastAsia" w:ascii="等线" w:hAnsi="等线" w:eastAsia="等线" w:cs="等线"/>
          <w:b/>
          <w:bCs/>
          <w:color w:val="000000"/>
          <w:sz w:val="22"/>
          <w:szCs w:val="22"/>
        </w:rPr>
        <w:t>标本处理</w:t>
      </w:r>
      <w:r>
        <w:rPr>
          <w:rFonts w:hint="eastAsia" w:ascii="等线" w:hAnsi="等线" w:eastAsia="等线" w:cs="等线"/>
          <w:color w:val="000000"/>
          <w:sz w:val="22"/>
          <w:szCs w:val="22"/>
        </w:rPr>
        <w:t>：打开容器倒出干燥剂，用软毛刷清理表面粉末，用微型打磨机低速轻缓打磨残留杂质，最后用直径 0.4mm 的细金属丝连接头部、</w:t>
      </w:r>
      <w:r>
        <w:rPr>
          <w:rFonts w:hint="eastAsia" w:ascii="等线" w:hAnsi="等线" w:eastAsia="等线" w:cs="等线"/>
          <w:color w:val="000000"/>
          <w:sz w:val="22"/>
          <w:szCs w:val="22"/>
          <w:lang w:val="en-US" w:eastAsia="zh-CN"/>
        </w:rPr>
        <w:t>肩带</w:t>
      </w:r>
      <w:r>
        <w:rPr>
          <w:rFonts w:hint="eastAsia" w:ascii="等线" w:hAnsi="等线" w:eastAsia="等线" w:cs="等线"/>
          <w:color w:val="000000"/>
          <w:sz w:val="22"/>
          <w:szCs w:val="22"/>
        </w:rPr>
        <w:t>及腰带等部位，连接处用少量 AB 胶辅助加固，完成黑线银鲛干制骨骼标本制作。</w:t>
      </w:r>
    </w:p>
    <w:p w14:paraId="6C0BBA6F">
      <w:pPr>
        <w:spacing w:before="120" w:after="120" w:line="288" w:lineRule="auto"/>
        <w:ind w:left="0"/>
        <w:jc w:val="left"/>
        <w:rPr>
          <w:rFonts w:ascii="Arial" w:hAnsi="Arial" w:eastAsia="等线" w:cs="Arial"/>
          <w:sz w:val="22"/>
        </w:rPr>
      </w:pPr>
    </w:p>
    <w:p w14:paraId="1377AB3A">
      <w:pPr>
        <w:spacing w:before="320" w:after="120" w:line="288" w:lineRule="auto"/>
        <w:ind w:left="0"/>
        <w:jc w:val="left"/>
        <w:outlineLvl w:val="1"/>
      </w:pPr>
      <w:bookmarkStart w:id="22" w:name="heading_22"/>
      <w:r>
        <w:rPr>
          <w:rFonts w:ascii="Arial" w:hAnsi="Arial" w:eastAsia="等线" w:cs="Arial"/>
          <w:b/>
          <w:sz w:val="32"/>
        </w:rPr>
        <w:t>其他说明</w:t>
      </w:r>
      <w:bookmarkEnd w:id="22"/>
    </w:p>
    <w:p w14:paraId="60650F17">
      <w:pPr>
        <w:spacing w:before="120" w:after="120" w:line="288" w:lineRule="auto"/>
        <w:ind w:left="0" w:firstLine="440" w:firstLineChars="200"/>
        <w:jc w:val="left"/>
      </w:pPr>
      <w:r>
        <w:rPr>
          <w:rFonts w:ascii="Arial" w:hAnsi="Arial" w:eastAsia="等线" w:cs="Arial"/>
          <w:sz w:val="22"/>
        </w:rPr>
        <w:t>本发明所述方法不仅适用于软骨鱼完整骨骼标本的标准化制作，还可灵活适配其他类型软骨组织的干制标本制作。用于鱼类眼球骨制作时，可省略骨骼连接步骤，直接按素材处理、漂白、脱水、定型、清理流程进行，仅需将眼球骨单独分离，调整加热时间至3分钟、漂白时间至1.5小时，即可得到形态完整的眼球骨干制标本；对于爬行类（如蜥蜴、乌龟）、哺乳类（如小鼠、家兔）动物的软骨组织，可参照本方法的核心工艺，根据软骨大小调整加热时间（2-5分钟）、试剂浓度（双氧水浓度5%-8%、乙醇浓度60%-70%）及干燥剂用量，同时缩短定型干燥时长至3-4天，均能达到理想的干制标本效果，且标本形态稳定、无缩水变形，能满足不同场景的使用需求。</w:t>
      </w:r>
      <w:bookmarkStart w:id="23" w:name="_GoBack"/>
      <w:bookmarkEnd w:id="23"/>
    </w:p>
    <w:p w14:paraId="11AFCCF6">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A919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DD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1CDA7"/>
    <w:multiLevelType w:val="singleLevel"/>
    <w:tmpl w:val="AEB1CDA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86599"/>
    <w:rsid w:val="5BF87D57"/>
    <w:rsid w:val="5FBC0C14"/>
    <w:rsid w:val="6B0C3C37"/>
    <w:rsid w:val="763461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7632</Words>
  <Characters>7859</Characters>
  <TotalTime>20</TotalTime>
  <ScaleCrop>false</ScaleCrop>
  <LinksUpToDate>false</LinksUpToDate>
  <CharactersWithSpaces>7922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2026-01-28T00:43:00Z</dcterms:created>
  <dc:creator>Apache POI</dc:creator>
  <cp:lastModifiedBy>作者1</cp:lastModifiedBy>
  <dcterms:modified xsi:type="dcterms:W3CDTF">2026-02-01T12:46:04Z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eyJoZGlkIjoiOTZhMmEzY2JjNTNkMGQ2NDIwYjAzNGYzYmE1ZTdiNDUiLCJ1c2VySWQiOiIyNDI5OTQwMzgifQ==</vt:lpwstr>
  </property>
  <property fmtid="{D5CDD505-2E9C-101B-9397-08002B2CF9AE}" pid="3" name="KSOProductBuildVer">
    <vt:lpwstr>2052-12.1.0.25225</vt:lpwstr>
  </property>
  <property fmtid="{D5CDD505-2E9C-101B-9397-08002B2CF9AE}" pid="4" name="ICV">
    <vt:lpwstr>58CACF9B10B549BAB845503981A24F91_13</vt:lpwstr>
  </property>
</Properties>
</file>